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36" w:rsidRDefault="006A7936" w:rsidP="00F658FC">
      <w:pPr>
        <w:rPr>
          <w:b/>
          <w:sz w:val="24"/>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2"/>
        <w:gridCol w:w="2484"/>
      </w:tblGrid>
      <w:tr w:rsidR="006A7936" w:rsidTr="00547BB7">
        <w:trPr>
          <w:trHeight w:val="352"/>
        </w:trPr>
        <w:tc>
          <w:tcPr>
            <w:tcW w:w="1076" w:type="dxa"/>
          </w:tcPr>
          <w:p w:rsidR="006A7936" w:rsidRPr="00F658FC" w:rsidRDefault="006A7936" w:rsidP="00547BB7">
            <w:r w:rsidRPr="00F658FC">
              <w:t>Eingang:</w:t>
            </w:r>
          </w:p>
        </w:tc>
        <w:tc>
          <w:tcPr>
            <w:tcW w:w="2484" w:type="dxa"/>
          </w:tcPr>
          <w:p w:rsidR="006A7936" w:rsidRPr="00F658FC" w:rsidRDefault="006A7936" w:rsidP="00547BB7">
            <w:pPr>
              <w:rPr>
                <w:b/>
              </w:rPr>
            </w:pPr>
          </w:p>
        </w:tc>
      </w:tr>
      <w:tr w:rsidR="006A7936" w:rsidTr="00547BB7">
        <w:trPr>
          <w:trHeight w:val="348"/>
        </w:trPr>
        <w:tc>
          <w:tcPr>
            <w:tcW w:w="1076" w:type="dxa"/>
          </w:tcPr>
          <w:p w:rsidR="006A7936" w:rsidRPr="00F658FC" w:rsidRDefault="006A7936" w:rsidP="00547BB7">
            <w:pPr>
              <w:rPr>
                <w:b/>
              </w:rPr>
            </w:pPr>
            <w:r w:rsidRPr="00F658FC">
              <w:rPr>
                <w:b/>
              </w:rPr>
              <w:t>Aktenzeichen:</w:t>
            </w:r>
          </w:p>
        </w:tc>
        <w:tc>
          <w:tcPr>
            <w:tcW w:w="2484" w:type="dxa"/>
          </w:tcPr>
          <w:p w:rsidR="006A7936" w:rsidRPr="006A7936" w:rsidRDefault="006A7936" w:rsidP="00547BB7">
            <w:pPr>
              <w:rPr>
                <w:rFonts w:asciiTheme="minorHAnsi" w:hAnsiTheme="minorHAnsi"/>
                <w:b/>
                <w:sz w:val="24"/>
                <w:szCs w:val="24"/>
              </w:rPr>
            </w:pPr>
            <w:r w:rsidRPr="006A7936">
              <w:rPr>
                <w:rFonts w:asciiTheme="minorHAnsi" w:hAnsiTheme="minorHAnsi"/>
                <w:b/>
                <w:sz w:val="24"/>
                <w:szCs w:val="24"/>
              </w:rPr>
              <w:t>21.1/642.509/</w:t>
            </w:r>
          </w:p>
        </w:tc>
      </w:tr>
    </w:tbl>
    <w:p w:rsidR="00BE2E3B" w:rsidRPr="006A7936" w:rsidRDefault="00BE2E3B" w:rsidP="00F658FC">
      <w:pPr>
        <w:rPr>
          <w:rFonts w:asciiTheme="minorHAnsi" w:hAnsiTheme="minorHAnsi"/>
          <w:b/>
          <w:sz w:val="22"/>
          <w:szCs w:val="22"/>
        </w:rPr>
      </w:pPr>
      <w:r w:rsidRPr="006A7936">
        <w:rPr>
          <w:rFonts w:asciiTheme="minorHAnsi" w:hAnsiTheme="minorHAnsi"/>
          <w:b/>
          <w:sz w:val="22"/>
          <w:szCs w:val="22"/>
        </w:rPr>
        <w:t>Kreisverwaltung Mainz-Bingen</w:t>
      </w:r>
      <w:r w:rsidR="00F658FC" w:rsidRPr="006A7936">
        <w:rPr>
          <w:rFonts w:asciiTheme="minorHAnsi" w:hAnsiTheme="minorHAnsi"/>
          <w:b/>
          <w:sz w:val="22"/>
          <w:szCs w:val="22"/>
        </w:rPr>
        <w:t xml:space="preserve">                                         </w:t>
      </w:r>
    </w:p>
    <w:p w:rsidR="00BE2E3B" w:rsidRPr="006A7936" w:rsidRDefault="00BE2E3B" w:rsidP="00BE2E3B">
      <w:pPr>
        <w:rPr>
          <w:rFonts w:asciiTheme="minorHAnsi" w:hAnsiTheme="minorHAnsi"/>
          <w:b/>
          <w:sz w:val="22"/>
          <w:szCs w:val="22"/>
        </w:rPr>
      </w:pPr>
      <w:r w:rsidRPr="006A7936">
        <w:rPr>
          <w:rFonts w:asciiTheme="minorHAnsi" w:hAnsiTheme="minorHAnsi"/>
          <w:b/>
          <w:sz w:val="22"/>
          <w:szCs w:val="22"/>
        </w:rPr>
        <w:t>-Abteilung Bauen und Umwelt-</w:t>
      </w:r>
      <w:r w:rsidR="00F658FC" w:rsidRPr="006A7936">
        <w:rPr>
          <w:rFonts w:asciiTheme="minorHAnsi" w:hAnsiTheme="minorHAnsi"/>
          <w:b/>
          <w:sz w:val="22"/>
          <w:szCs w:val="22"/>
        </w:rPr>
        <w:t xml:space="preserve">                                         </w:t>
      </w:r>
    </w:p>
    <w:p w:rsidR="00BE2E3B" w:rsidRPr="006A7936" w:rsidRDefault="00411BDC" w:rsidP="00BE2E3B">
      <w:pPr>
        <w:pStyle w:val="Textkrper"/>
        <w:rPr>
          <w:rFonts w:asciiTheme="minorHAnsi" w:hAnsiTheme="minorHAnsi"/>
          <w:sz w:val="22"/>
          <w:szCs w:val="22"/>
        </w:rPr>
      </w:pPr>
      <w:r w:rsidRPr="006A7936">
        <w:rPr>
          <w:rFonts w:asciiTheme="minorHAnsi" w:hAnsiTheme="minorHAnsi"/>
          <w:sz w:val="22"/>
          <w:szCs w:val="22"/>
        </w:rPr>
        <w:t>Georg-Rückert-Str. 11</w:t>
      </w:r>
    </w:p>
    <w:p w:rsidR="00F658FC" w:rsidRPr="006A7936" w:rsidRDefault="00411BDC" w:rsidP="00BE2E3B">
      <w:pPr>
        <w:pStyle w:val="Textkrper"/>
        <w:rPr>
          <w:rFonts w:asciiTheme="minorHAnsi" w:hAnsiTheme="minorHAnsi"/>
          <w:sz w:val="22"/>
          <w:szCs w:val="22"/>
        </w:rPr>
      </w:pPr>
      <w:r w:rsidRPr="006A7936">
        <w:rPr>
          <w:rFonts w:asciiTheme="minorHAnsi" w:hAnsiTheme="minorHAnsi"/>
          <w:sz w:val="22"/>
          <w:szCs w:val="22"/>
        </w:rPr>
        <w:t>55218 Ingelheim</w:t>
      </w:r>
    </w:p>
    <w:p w:rsidR="00411BDC" w:rsidRPr="006A7936" w:rsidRDefault="00411BDC" w:rsidP="00BE2E3B">
      <w:pPr>
        <w:pStyle w:val="Textkrper"/>
        <w:rPr>
          <w:rFonts w:asciiTheme="minorHAnsi" w:hAnsiTheme="minorHAnsi"/>
          <w:sz w:val="22"/>
          <w:szCs w:val="22"/>
        </w:rPr>
      </w:pPr>
    </w:p>
    <w:p w:rsidR="00BE2E3B" w:rsidRPr="006A7936" w:rsidRDefault="00BE2E3B" w:rsidP="00BE2E3B">
      <w:pPr>
        <w:pStyle w:val="Textkrper"/>
        <w:rPr>
          <w:rFonts w:asciiTheme="minorHAnsi" w:hAnsiTheme="minorHAnsi"/>
          <w:szCs w:val="24"/>
        </w:rPr>
      </w:pPr>
      <w:r w:rsidRPr="006A7936">
        <w:rPr>
          <w:rFonts w:asciiTheme="minorHAnsi" w:hAnsiTheme="minorHAnsi"/>
          <w:szCs w:val="24"/>
        </w:rPr>
        <w:t>Antrag auf Ausstellung einer Bescheinigung gem. §7 Abs. 4 Nr. 2 / § 32 Abs. 3 des Wohnungseigentumsgesetzes (WEG)</w:t>
      </w:r>
    </w:p>
    <w:p w:rsidR="00B94EF5" w:rsidRPr="006A7936" w:rsidRDefault="00B94EF5" w:rsidP="00BE2E3B">
      <w:pPr>
        <w:pStyle w:val="Textkrper"/>
        <w:rPr>
          <w:rFonts w:asciiTheme="minorHAnsi" w:hAnsiTheme="minorHAnsi"/>
          <w:sz w:val="22"/>
          <w:szCs w:val="22"/>
        </w:rPr>
      </w:pPr>
    </w:p>
    <w:p w:rsidR="00D9434B" w:rsidRPr="006A7936" w:rsidRDefault="00D9434B">
      <w:pPr>
        <w:pStyle w:val="berschrift1"/>
        <w:rPr>
          <w:rFonts w:asciiTheme="minorHAnsi" w:hAnsiTheme="minorHAnsi"/>
          <w:szCs w:val="24"/>
        </w:rPr>
      </w:pPr>
      <w:r w:rsidRPr="006A7936">
        <w:rPr>
          <w:rFonts w:asciiTheme="minorHAnsi" w:hAnsiTheme="minorHAnsi"/>
          <w:szCs w:val="24"/>
        </w:rPr>
        <w:t>Antragsteller</w:t>
      </w:r>
      <w:r w:rsidR="00BE2E3B" w:rsidRPr="006A7936">
        <w:rPr>
          <w:rFonts w:asciiTheme="minorHAnsi" w:hAnsiTheme="minorHAnsi"/>
          <w:szCs w:val="24"/>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126"/>
        <w:gridCol w:w="2552"/>
      </w:tblGrid>
      <w:tr w:rsidR="000C6B29" w:rsidRPr="006A7936" w:rsidTr="00FF577B">
        <w:trPr>
          <w:trHeight w:val="438"/>
        </w:trPr>
        <w:tc>
          <w:tcPr>
            <w:tcW w:w="4820" w:type="dxa"/>
          </w:tcPr>
          <w:p w:rsidR="00064FFC" w:rsidRPr="006A7936" w:rsidRDefault="000C6B29" w:rsidP="00064FFC">
            <w:pPr>
              <w:rPr>
                <w:rFonts w:asciiTheme="minorHAnsi" w:hAnsiTheme="minorHAnsi"/>
              </w:rPr>
            </w:pPr>
            <w:r w:rsidRPr="006A7936">
              <w:rPr>
                <w:rFonts w:asciiTheme="minorHAnsi" w:hAnsiTheme="minorHAnsi"/>
              </w:rPr>
              <w:t>Name</w:t>
            </w:r>
          </w:p>
          <w:p w:rsidR="000C6B29" w:rsidRPr="006A7936" w:rsidRDefault="00064FFC" w:rsidP="00064FFC">
            <w:pPr>
              <w:rPr>
                <w:rFonts w:asciiTheme="minorHAnsi" w:hAnsiTheme="minorHAnsi"/>
              </w:rPr>
            </w:pPr>
            <w:r w:rsidRPr="006A7936">
              <w:rPr>
                <w:rFonts w:asciiTheme="minorHAnsi" w:hAnsiTheme="minorHAnsi"/>
              </w:rPr>
              <w:t xml:space="preserve">                                 </w:t>
            </w:r>
            <w:r w:rsidR="000C6B29" w:rsidRPr="006A7936">
              <w:rPr>
                <w:rFonts w:asciiTheme="minorHAnsi" w:hAnsiTheme="minorHAnsi"/>
              </w:rPr>
              <w:t xml:space="preserve">                                    </w:t>
            </w:r>
          </w:p>
        </w:tc>
        <w:tc>
          <w:tcPr>
            <w:tcW w:w="4678" w:type="dxa"/>
            <w:gridSpan w:val="2"/>
          </w:tcPr>
          <w:p w:rsidR="00064FFC" w:rsidRPr="006A7936" w:rsidRDefault="000C6B29" w:rsidP="000C6B29">
            <w:pPr>
              <w:rPr>
                <w:rFonts w:asciiTheme="minorHAnsi" w:hAnsiTheme="minorHAnsi"/>
              </w:rPr>
            </w:pPr>
            <w:r w:rsidRPr="006A7936">
              <w:rPr>
                <w:rFonts w:asciiTheme="minorHAnsi" w:hAnsiTheme="minorHAnsi"/>
              </w:rPr>
              <w:t>Vorname</w:t>
            </w:r>
          </w:p>
          <w:p w:rsidR="000C6B29" w:rsidRPr="006A7936" w:rsidRDefault="00064FFC" w:rsidP="000C6B29">
            <w:pPr>
              <w:rPr>
                <w:rFonts w:asciiTheme="minorHAnsi" w:hAnsiTheme="minorHAnsi"/>
              </w:rPr>
            </w:pPr>
            <w:r w:rsidRPr="006A7936">
              <w:rPr>
                <w:rFonts w:asciiTheme="minorHAnsi" w:hAnsiTheme="minorHAnsi"/>
              </w:rPr>
              <w:t xml:space="preserve">                      </w:t>
            </w:r>
          </w:p>
        </w:tc>
      </w:tr>
      <w:tr w:rsidR="00D9434B" w:rsidRPr="006A7936" w:rsidTr="00FF577B">
        <w:trPr>
          <w:trHeight w:val="409"/>
        </w:trPr>
        <w:tc>
          <w:tcPr>
            <w:tcW w:w="6946" w:type="dxa"/>
            <w:gridSpan w:val="2"/>
            <w:tcBorders>
              <w:bottom w:val="nil"/>
            </w:tcBorders>
          </w:tcPr>
          <w:p w:rsidR="00D9434B" w:rsidRPr="006A7936" w:rsidRDefault="00BE2E3B">
            <w:pPr>
              <w:rPr>
                <w:rFonts w:asciiTheme="minorHAnsi" w:hAnsiTheme="minorHAnsi"/>
              </w:rPr>
            </w:pPr>
            <w:r w:rsidRPr="006A7936">
              <w:rPr>
                <w:rFonts w:asciiTheme="minorHAnsi" w:hAnsiTheme="minorHAnsi"/>
              </w:rPr>
              <w:t xml:space="preserve">PLZ, </w:t>
            </w:r>
            <w:r w:rsidR="00D9434B" w:rsidRPr="006A7936">
              <w:rPr>
                <w:rFonts w:asciiTheme="minorHAnsi" w:hAnsiTheme="minorHAnsi"/>
              </w:rPr>
              <w:t>Wohnort</w:t>
            </w:r>
          </w:p>
          <w:p w:rsidR="00B34776" w:rsidRPr="006A7936" w:rsidRDefault="00B34776">
            <w:pPr>
              <w:rPr>
                <w:rFonts w:asciiTheme="minorHAnsi" w:hAnsiTheme="minorHAnsi"/>
              </w:rPr>
            </w:pPr>
          </w:p>
        </w:tc>
        <w:tc>
          <w:tcPr>
            <w:tcW w:w="2552" w:type="dxa"/>
            <w:tcBorders>
              <w:bottom w:val="nil"/>
            </w:tcBorders>
          </w:tcPr>
          <w:p w:rsidR="00D9434B" w:rsidRPr="006A7936" w:rsidRDefault="00D9434B">
            <w:pPr>
              <w:rPr>
                <w:rFonts w:asciiTheme="minorHAnsi" w:hAnsiTheme="minorHAnsi"/>
              </w:rPr>
            </w:pPr>
            <w:r w:rsidRPr="006A7936">
              <w:rPr>
                <w:rFonts w:asciiTheme="minorHAnsi" w:hAnsiTheme="minorHAnsi"/>
              </w:rPr>
              <w:t>Telefon</w:t>
            </w:r>
          </w:p>
          <w:p w:rsidR="004C46D0" w:rsidRPr="006A7936" w:rsidRDefault="004C46D0">
            <w:pPr>
              <w:rPr>
                <w:rFonts w:asciiTheme="minorHAnsi" w:hAnsiTheme="minorHAnsi"/>
              </w:rPr>
            </w:pPr>
            <w:r w:rsidRPr="006A7936">
              <w:rPr>
                <w:rFonts w:asciiTheme="minorHAnsi" w:hAnsiTheme="minorHAnsi"/>
              </w:rPr>
              <w:t xml:space="preserve">                                    </w:t>
            </w:r>
          </w:p>
        </w:tc>
      </w:tr>
      <w:tr w:rsidR="00D9434B" w:rsidRPr="006A7936" w:rsidTr="00FF577B">
        <w:trPr>
          <w:cantSplit/>
          <w:trHeight w:val="415"/>
        </w:trPr>
        <w:tc>
          <w:tcPr>
            <w:tcW w:w="9498" w:type="dxa"/>
            <w:gridSpan w:val="3"/>
            <w:tcBorders>
              <w:top w:val="single" w:sz="4" w:space="0" w:color="auto"/>
              <w:left w:val="single" w:sz="4" w:space="0" w:color="auto"/>
              <w:bottom w:val="single" w:sz="4" w:space="0" w:color="auto"/>
              <w:right w:val="single" w:sz="4" w:space="0" w:color="auto"/>
            </w:tcBorders>
          </w:tcPr>
          <w:p w:rsidR="00D9434B" w:rsidRPr="006A7936" w:rsidRDefault="00D9434B">
            <w:pPr>
              <w:rPr>
                <w:rFonts w:asciiTheme="minorHAnsi" w:hAnsiTheme="minorHAnsi"/>
              </w:rPr>
            </w:pPr>
            <w:r w:rsidRPr="006A7936">
              <w:rPr>
                <w:rFonts w:asciiTheme="minorHAnsi" w:hAnsiTheme="minorHAnsi"/>
              </w:rPr>
              <w:t>Straße- und Hausnummer</w:t>
            </w:r>
          </w:p>
          <w:p w:rsidR="00B34776" w:rsidRPr="006A7936" w:rsidRDefault="00B34776">
            <w:pPr>
              <w:rPr>
                <w:rFonts w:asciiTheme="minorHAnsi" w:hAnsiTheme="minorHAnsi"/>
              </w:rPr>
            </w:pPr>
          </w:p>
        </w:tc>
      </w:tr>
    </w:tbl>
    <w:p w:rsidR="00D9434B" w:rsidRPr="006A7936" w:rsidRDefault="00D9434B">
      <w:pPr>
        <w:rPr>
          <w:rFonts w:asciiTheme="minorHAnsi" w:hAnsiTheme="minorHAnsi"/>
          <w:sz w:val="22"/>
          <w:szCs w:val="22"/>
        </w:rPr>
      </w:pPr>
    </w:p>
    <w:p w:rsidR="00783F1B" w:rsidRPr="00547BB7" w:rsidRDefault="00783F1B" w:rsidP="00783F1B">
      <w:pPr>
        <w:pStyle w:val="berschrift1"/>
        <w:rPr>
          <w:rFonts w:asciiTheme="minorHAnsi" w:hAnsiTheme="minorHAnsi"/>
          <w:szCs w:val="24"/>
        </w:rPr>
      </w:pPr>
      <w:r w:rsidRPr="006A7936">
        <w:rPr>
          <w:rFonts w:asciiTheme="minorHAnsi" w:hAnsiTheme="minorHAnsi"/>
          <w:sz w:val="22"/>
          <w:szCs w:val="22"/>
        </w:rPr>
        <w:fldChar w:fldCharType="begin">
          <w:ffData>
            <w:name w:val="Kontrollkästchen3"/>
            <w:enabled/>
            <w:calcOnExit w:val="0"/>
            <w:checkBox>
              <w:sizeAuto/>
              <w:default w:val="0"/>
            </w:checkBox>
          </w:ffData>
        </w:fldChar>
      </w:r>
      <w:r w:rsidRPr="006A7936">
        <w:rPr>
          <w:rFonts w:asciiTheme="minorHAnsi" w:hAnsiTheme="minorHAnsi"/>
          <w:sz w:val="22"/>
          <w:szCs w:val="22"/>
        </w:rPr>
        <w:instrText xml:space="preserve"> FORMCHECKBOX </w:instrText>
      </w:r>
      <w:r w:rsidR="00867949" w:rsidRPr="006A7936">
        <w:rPr>
          <w:rFonts w:asciiTheme="minorHAnsi" w:hAnsiTheme="minorHAnsi"/>
          <w:sz w:val="22"/>
          <w:szCs w:val="22"/>
        </w:rPr>
      </w:r>
      <w:r w:rsidR="00867949" w:rsidRPr="006A7936">
        <w:rPr>
          <w:rFonts w:asciiTheme="minorHAnsi" w:hAnsiTheme="minorHAnsi"/>
          <w:sz w:val="22"/>
          <w:szCs w:val="22"/>
        </w:rPr>
        <w:fldChar w:fldCharType="separate"/>
      </w:r>
      <w:r w:rsidRPr="006A7936">
        <w:rPr>
          <w:rFonts w:asciiTheme="minorHAnsi" w:hAnsiTheme="minorHAnsi"/>
          <w:sz w:val="22"/>
          <w:szCs w:val="22"/>
        </w:rPr>
        <w:fldChar w:fldCharType="end"/>
      </w:r>
      <w:r w:rsidRPr="006A7936">
        <w:rPr>
          <w:rFonts w:asciiTheme="minorHAnsi" w:hAnsiTheme="minorHAnsi"/>
          <w:sz w:val="22"/>
          <w:szCs w:val="22"/>
        </w:rPr>
        <w:t xml:space="preserve">  </w:t>
      </w:r>
      <w:r w:rsidRPr="00547BB7">
        <w:rPr>
          <w:rFonts w:asciiTheme="minorHAnsi" w:hAnsiTheme="minorHAnsi"/>
          <w:szCs w:val="24"/>
        </w:rPr>
        <w:t xml:space="preserve">Geänderte Bescheinigung zu:       </w:t>
      </w:r>
      <w:r w:rsidR="00807112">
        <w:rPr>
          <w:rFonts w:asciiTheme="minorHAnsi" w:hAnsiTheme="minorHAnsi"/>
          <w:szCs w:val="24"/>
        </w:rPr>
        <w:t xml:space="preserve">    </w:t>
      </w:r>
      <w:r w:rsidRPr="00547BB7">
        <w:rPr>
          <w:rFonts w:asciiTheme="minorHAnsi" w:hAnsiTheme="minorHAnsi"/>
          <w:szCs w:val="24"/>
        </w:rPr>
        <w:t xml:space="preserve">  /            </w:t>
      </w:r>
      <w:r w:rsidRPr="00547BB7">
        <w:rPr>
          <w:rFonts w:asciiTheme="minorHAnsi" w:hAnsiTheme="minorHAnsi"/>
          <w:szCs w:val="24"/>
        </w:rPr>
        <w:tab/>
      </w:r>
      <w:r w:rsidRPr="00547BB7">
        <w:rPr>
          <w:rFonts w:asciiTheme="minorHAnsi" w:hAnsiTheme="minorHAnsi"/>
          <w:szCs w:val="24"/>
        </w:rPr>
        <w:tab/>
      </w:r>
      <w:r w:rsidR="00807112">
        <w:rPr>
          <w:rFonts w:asciiTheme="minorHAnsi" w:hAnsiTheme="minorHAnsi"/>
          <w:szCs w:val="24"/>
        </w:rPr>
        <w:t xml:space="preserve">        </w:t>
      </w:r>
      <w:proofErr w:type="spellStart"/>
      <w:r w:rsidRPr="00547BB7">
        <w:rPr>
          <w:rFonts w:asciiTheme="minorHAnsi" w:hAnsiTheme="minorHAnsi"/>
          <w:szCs w:val="24"/>
        </w:rPr>
        <w:t>BauAz</w:t>
      </w:r>
      <w:proofErr w:type="spellEnd"/>
      <w:r w:rsidRPr="00547BB7">
        <w:rPr>
          <w:rFonts w:asciiTheme="minorHAnsi" w:hAnsiTheme="minorHAnsi"/>
          <w:szCs w:val="24"/>
        </w:rPr>
        <w:t>:</w:t>
      </w:r>
    </w:p>
    <w:p w:rsidR="00783F1B" w:rsidRPr="00547BB7" w:rsidRDefault="00783F1B">
      <w:pPr>
        <w:rPr>
          <w:rFonts w:asciiTheme="minorHAnsi" w:hAnsiTheme="minorHAnsi"/>
          <w:b/>
          <w:sz w:val="24"/>
          <w:szCs w:val="24"/>
        </w:rPr>
      </w:pPr>
    </w:p>
    <w:p w:rsidR="00D9434B" w:rsidRPr="006A7936" w:rsidRDefault="00D9434B">
      <w:pPr>
        <w:rPr>
          <w:rFonts w:asciiTheme="minorHAnsi" w:hAnsiTheme="minorHAnsi"/>
          <w:b/>
          <w:sz w:val="22"/>
          <w:szCs w:val="22"/>
        </w:rPr>
      </w:pPr>
      <w:r w:rsidRPr="006A7936">
        <w:rPr>
          <w:rFonts w:asciiTheme="minorHAnsi" w:hAnsiTheme="minorHAnsi"/>
          <w:b/>
          <w:sz w:val="22"/>
          <w:szCs w:val="22"/>
        </w:rPr>
        <w:t xml:space="preserve">In dem/den  </w:t>
      </w:r>
      <w:bookmarkStart w:id="0" w:name="Kontrollkästchen1"/>
      <w:r w:rsidR="00307965" w:rsidRPr="006A7936">
        <w:rPr>
          <w:rFonts w:asciiTheme="minorHAnsi" w:hAnsiTheme="minorHAnsi"/>
          <w:b/>
          <w:sz w:val="22"/>
          <w:szCs w:val="22"/>
        </w:rPr>
        <w:fldChar w:fldCharType="begin">
          <w:ffData>
            <w:name w:val="Kontrollkästchen1"/>
            <w:enabled/>
            <w:calcOnExit w:val="0"/>
            <w:checkBox>
              <w:sizeAuto/>
              <w:default w:val="0"/>
            </w:checkBox>
          </w:ffData>
        </w:fldChar>
      </w:r>
      <w:r w:rsidR="00307965" w:rsidRPr="006A7936">
        <w:rPr>
          <w:rFonts w:asciiTheme="minorHAnsi" w:hAnsiTheme="minorHAnsi"/>
          <w:b/>
          <w:sz w:val="22"/>
          <w:szCs w:val="22"/>
        </w:rPr>
        <w:instrText xml:space="preserve"> FORMCHECKBOX </w:instrText>
      </w:r>
      <w:r w:rsidR="00867949" w:rsidRPr="006A7936">
        <w:rPr>
          <w:rFonts w:asciiTheme="minorHAnsi" w:hAnsiTheme="minorHAnsi"/>
          <w:b/>
          <w:sz w:val="22"/>
          <w:szCs w:val="22"/>
        </w:rPr>
      </w:r>
      <w:r w:rsidR="00867949" w:rsidRPr="006A7936">
        <w:rPr>
          <w:rFonts w:asciiTheme="minorHAnsi" w:hAnsiTheme="minorHAnsi"/>
          <w:b/>
          <w:sz w:val="22"/>
          <w:szCs w:val="22"/>
        </w:rPr>
        <w:fldChar w:fldCharType="separate"/>
      </w:r>
      <w:r w:rsidR="00307965" w:rsidRPr="006A7936">
        <w:rPr>
          <w:rFonts w:asciiTheme="minorHAnsi" w:hAnsiTheme="minorHAnsi"/>
          <w:b/>
          <w:sz w:val="22"/>
          <w:szCs w:val="22"/>
        </w:rPr>
        <w:fldChar w:fldCharType="end"/>
      </w:r>
      <w:bookmarkEnd w:id="0"/>
      <w:r w:rsidRPr="006A7936">
        <w:rPr>
          <w:rFonts w:asciiTheme="minorHAnsi" w:hAnsiTheme="minorHAnsi"/>
          <w:b/>
          <w:sz w:val="22"/>
          <w:szCs w:val="22"/>
        </w:rPr>
        <w:t xml:space="preserve"> bestehenden</w:t>
      </w:r>
      <w:r w:rsidR="00BE2E3B" w:rsidRPr="006A7936">
        <w:rPr>
          <w:rFonts w:asciiTheme="minorHAnsi" w:hAnsiTheme="minorHAnsi"/>
          <w:b/>
          <w:sz w:val="22"/>
          <w:szCs w:val="22"/>
        </w:rPr>
        <w:t xml:space="preserve">   </w:t>
      </w:r>
      <w:r w:rsidRPr="006A7936">
        <w:rPr>
          <w:rFonts w:asciiTheme="minorHAnsi" w:hAnsiTheme="minorHAnsi"/>
          <w:b/>
          <w:sz w:val="22"/>
          <w:szCs w:val="22"/>
        </w:rPr>
        <w:t xml:space="preserve"> </w:t>
      </w:r>
      <w:r w:rsidR="00D67D87" w:rsidRPr="006A7936">
        <w:rPr>
          <w:rFonts w:asciiTheme="minorHAnsi" w:hAnsiTheme="minorHAnsi"/>
          <w:b/>
          <w:sz w:val="22"/>
          <w:szCs w:val="22"/>
        </w:rPr>
        <w:fldChar w:fldCharType="begin">
          <w:ffData>
            <w:name w:val="Kontrollkästchen2"/>
            <w:enabled/>
            <w:calcOnExit w:val="0"/>
            <w:checkBox>
              <w:sizeAuto/>
              <w:default w:val="0"/>
            </w:checkBox>
          </w:ffData>
        </w:fldChar>
      </w:r>
      <w:bookmarkStart w:id="1" w:name="Kontrollkästchen2"/>
      <w:r w:rsidR="00D67D87" w:rsidRPr="006A7936">
        <w:rPr>
          <w:rFonts w:asciiTheme="minorHAnsi" w:hAnsiTheme="minorHAnsi"/>
          <w:b/>
          <w:sz w:val="22"/>
          <w:szCs w:val="22"/>
        </w:rPr>
        <w:instrText xml:space="preserve"> FORMCHECKBOX </w:instrText>
      </w:r>
      <w:r w:rsidR="00867949" w:rsidRPr="006A7936">
        <w:rPr>
          <w:rFonts w:asciiTheme="minorHAnsi" w:hAnsiTheme="minorHAnsi"/>
          <w:b/>
          <w:sz w:val="22"/>
          <w:szCs w:val="22"/>
        </w:rPr>
      </w:r>
      <w:r w:rsidR="00867949" w:rsidRPr="006A7936">
        <w:rPr>
          <w:rFonts w:asciiTheme="minorHAnsi" w:hAnsiTheme="minorHAnsi"/>
          <w:b/>
          <w:sz w:val="22"/>
          <w:szCs w:val="22"/>
        </w:rPr>
        <w:fldChar w:fldCharType="separate"/>
      </w:r>
      <w:r w:rsidR="00D67D87" w:rsidRPr="006A7936">
        <w:rPr>
          <w:rFonts w:asciiTheme="minorHAnsi" w:hAnsiTheme="minorHAnsi"/>
          <w:b/>
          <w:sz w:val="22"/>
          <w:szCs w:val="22"/>
        </w:rPr>
        <w:fldChar w:fldCharType="end"/>
      </w:r>
      <w:bookmarkEnd w:id="1"/>
      <w:r w:rsidR="00BE2E3B" w:rsidRPr="006A7936">
        <w:rPr>
          <w:rFonts w:asciiTheme="minorHAnsi" w:hAnsiTheme="minorHAnsi"/>
          <w:b/>
          <w:sz w:val="22"/>
          <w:szCs w:val="22"/>
        </w:rPr>
        <w:t xml:space="preserve"> </w:t>
      </w:r>
      <w:r w:rsidRPr="006A7936">
        <w:rPr>
          <w:rFonts w:asciiTheme="minorHAnsi" w:hAnsiTheme="minorHAnsi"/>
          <w:b/>
          <w:sz w:val="22"/>
          <w:szCs w:val="22"/>
        </w:rPr>
        <w:t>zu errichtenden</w:t>
      </w:r>
      <w:r w:rsidR="00B82175" w:rsidRPr="006A7936">
        <w:rPr>
          <w:rFonts w:asciiTheme="minorHAnsi" w:hAnsiTheme="minorHAnsi"/>
          <w:b/>
          <w:sz w:val="22"/>
          <w:szCs w:val="22"/>
        </w:rPr>
        <w:t xml:space="preserve">     </w:t>
      </w:r>
      <w:r w:rsidRPr="006A7936">
        <w:rPr>
          <w:rFonts w:asciiTheme="minorHAnsi" w:hAnsiTheme="minorHAnsi"/>
          <w:b/>
          <w:sz w:val="22"/>
          <w:szCs w:val="22"/>
        </w:rPr>
        <w:t xml:space="preserve">Gebäude/n </w:t>
      </w:r>
      <w:r w:rsidR="00BE2E3B" w:rsidRPr="006A7936">
        <w:rPr>
          <w:rFonts w:asciiTheme="minorHAnsi" w:hAnsiTheme="minorHAnsi"/>
          <w:b/>
          <w:sz w:val="22"/>
          <w:szCs w:val="22"/>
        </w:rPr>
        <w:t xml:space="preserve">   </w:t>
      </w:r>
      <w:r w:rsidRPr="006A7936">
        <w:rPr>
          <w:rFonts w:asciiTheme="minorHAnsi" w:hAnsiTheme="minorHAnsi"/>
          <w:b/>
          <w:sz w:val="22"/>
          <w:szCs w:val="22"/>
        </w:rPr>
        <w:t>auf dem Grundstück in</w:t>
      </w:r>
    </w:p>
    <w:p w:rsidR="00D9434B" w:rsidRPr="006A7936" w:rsidRDefault="00D9434B">
      <w:pPr>
        <w:rPr>
          <w:rFonts w:asciiTheme="minorHAnsi" w:hAnsiTheme="minorHAnsi"/>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686"/>
        <w:gridCol w:w="3969"/>
      </w:tblGrid>
      <w:tr w:rsidR="00D9434B" w:rsidRPr="006A7936" w:rsidTr="00FF577B">
        <w:trPr>
          <w:cantSplit/>
          <w:trHeight w:val="415"/>
        </w:trPr>
        <w:tc>
          <w:tcPr>
            <w:tcW w:w="9498" w:type="dxa"/>
            <w:gridSpan w:val="3"/>
          </w:tcPr>
          <w:p w:rsidR="00D9434B" w:rsidRPr="00547BB7" w:rsidRDefault="00BE2E3B">
            <w:pPr>
              <w:rPr>
                <w:rFonts w:asciiTheme="minorHAnsi" w:hAnsiTheme="minorHAnsi"/>
              </w:rPr>
            </w:pPr>
            <w:r w:rsidRPr="00547BB7">
              <w:rPr>
                <w:rFonts w:asciiTheme="minorHAnsi" w:hAnsiTheme="minorHAnsi"/>
              </w:rPr>
              <w:t xml:space="preserve">PLZ, </w:t>
            </w:r>
            <w:r w:rsidR="00D9434B" w:rsidRPr="00547BB7">
              <w:rPr>
                <w:rFonts w:asciiTheme="minorHAnsi" w:hAnsiTheme="minorHAnsi"/>
              </w:rPr>
              <w:t>Ort</w:t>
            </w:r>
            <w:r w:rsidR="00932360" w:rsidRPr="00547BB7">
              <w:rPr>
                <w:rFonts w:asciiTheme="minorHAnsi" w:hAnsiTheme="minorHAnsi"/>
              </w:rPr>
              <w:t>:</w:t>
            </w:r>
          </w:p>
          <w:p w:rsidR="00B34776" w:rsidRPr="00547BB7" w:rsidRDefault="00B34776">
            <w:pPr>
              <w:rPr>
                <w:rFonts w:asciiTheme="minorHAnsi" w:hAnsiTheme="minorHAnsi"/>
              </w:rPr>
            </w:pPr>
          </w:p>
        </w:tc>
      </w:tr>
      <w:tr w:rsidR="00D9434B" w:rsidRPr="006A7936" w:rsidTr="00FF577B">
        <w:trPr>
          <w:cantSplit/>
          <w:trHeight w:val="421"/>
        </w:trPr>
        <w:tc>
          <w:tcPr>
            <w:tcW w:w="9498" w:type="dxa"/>
            <w:gridSpan w:val="3"/>
          </w:tcPr>
          <w:p w:rsidR="00D9434B" w:rsidRPr="00547BB7" w:rsidRDefault="00D9434B">
            <w:pPr>
              <w:rPr>
                <w:rFonts w:asciiTheme="minorHAnsi" w:hAnsiTheme="minorHAnsi"/>
              </w:rPr>
            </w:pPr>
            <w:r w:rsidRPr="00547BB7">
              <w:rPr>
                <w:rFonts w:asciiTheme="minorHAnsi" w:hAnsiTheme="minorHAnsi"/>
              </w:rPr>
              <w:t>Straße und Hausnummer</w:t>
            </w:r>
            <w:r w:rsidR="00932360" w:rsidRPr="00547BB7">
              <w:rPr>
                <w:rFonts w:asciiTheme="minorHAnsi" w:hAnsiTheme="minorHAnsi"/>
              </w:rPr>
              <w:t>:</w:t>
            </w:r>
          </w:p>
          <w:p w:rsidR="00B34776" w:rsidRPr="00547BB7" w:rsidRDefault="00B34776">
            <w:pPr>
              <w:rPr>
                <w:rFonts w:asciiTheme="minorHAnsi" w:hAnsiTheme="minorHAnsi"/>
              </w:rPr>
            </w:pPr>
          </w:p>
        </w:tc>
      </w:tr>
      <w:tr w:rsidR="00D9434B" w:rsidRPr="006A7936" w:rsidTr="00FF577B">
        <w:trPr>
          <w:cantSplit/>
          <w:trHeight w:val="413"/>
        </w:trPr>
        <w:tc>
          <w:tcPr>
            <w:tcW w:w="1843" w:type="dxa"/>
          </w:tcPr>
          <w:p w:rsidR="00D9434B" w:rsidRPr="00547BB7" w:rsidRDefault="00D9434B">
            <w:pPr>
              <w:rPr>
                <w:rFonts w:asciiTheme="minorHAnsi" w:hAnsiTheme="minorHAnsi"/>
              </w:rPr>
            </w:pPr>
            <w:r w:rsidRPr="00547BB7">
              <w:rPr>
                <w:rFonts w:asciiTheme="minorHAnsi" w:hAnsiTheme="minorHAnsi"/>
              </w:rPr>
              <w:t>Flur</w:t>
            </w:r>
            <w:r w:rsidR="00932360" w:rsidRPr="00547BB7">
              <w:rPr>
                <w:rFonts w:asciiTheme="minorHAnsi" w:hAnsiTheme="minorHAnsi"/>
              </w:rPr>
              <w:t>:</w:t>
            </w:r>
          </w:p>
          <w:p w:rsidR="00B34776" w:rsidRPr="00547BB7" w:rsidRDefault="00B34776">
            <w:pPr>
              <w:rPr>
                <w:rFonts w:asciiTheme="minorHAnsi" w:hAnsiTheme="minorHAnsi"/>
              </w:rPr>
            </w:pPr>
          </w:p>
        </w:tc>
        <w:tc>
          <w:tcPr>
            <w:tcW w:w="7655" w:type="dxa"/>
            <w:gridSpan w:val="2"/>
          </w:tcPr>
          <w:p w:rsidR="00D9434B" w:rsidRPr="00547BB7" w:rsidRDefault="00D9434B">
            <w:pPr>
              <w:rPr>
                <w:rFonts w:asciiTheme="minorHAnsi" w:hAnsiTheme="minorHAnsi"/>
              </w:rPr>
            </w:pPr>
            <w:r w:rsidRPr="00547BB7">
              <w:rPr>
                <w:rFonts w:asciiTheme="minorHAnsi" w:hAnsiTheme="minorHAnsi"/>
              </w:rPr>
              <w:t>Flurstück (e)</w:t>
            </w:r>
            <w:r w:rsidR="00932360" w:rsidRPr="00547BB7">
              <w:rPr>
                <w:rFonts w:asciiTheme="minorHAnsi" w:hAnsiTheme="minorHAnsi"/>
              </w:rPr>
              <w:t>:</w:t>
            </w:r>
          </w:p>
          <w:p w:rsidR="004C46D0" w:rsidRPr="00547BB7" w:rsidRDefault="004C46D0">
            <w:pPr>
              <w:rPr>
                <w:rFonts w:asciiTheme="minorHAnsi" w:hAnsiTheme="minorHAnsi"/>
              </w:rPr>
            </w:pPr>
            <w:r w:rsidRPr="00547BB7">
              <w:rPr>
                <w:rFonts w:asciiTheme="minorHAnsi" w:hAnsiTheme="minorHAnsi"/>
              </w:rPr>
              <w:t xml:space="preserve">                 </w:t>
            </w:r>
          </w:p>
        </w:tc>
      </w:tr>
      <w:tr w:rsidR="00BE2E3B" w:rsidRPr="006A7936" w:rsidTr="00FF577B">
        <w:trPr>
          <w:trHeight w:val="420"/>
        </w:trPr>
        <w:tc>
          <w:tcPr>
            <w:tcW w:w="5529" w:type="dxa"/>
            <w:gridSpan w:val="2"/>
          </w:tcPr>
          <w:p w:rsidR="00BE2E3B" w:rsidRPr="00547BB7" w:rsidRDefault="00BE2E3B">
            <w:pPr>
              <w:rPr>
                <w:rFonts w:asciiTheme="minorHAnsi" w:hAnsiTheme="minorHAnsi"/>
              </w:rPr>
            </w:pPr>
            <w:r w:rsidRPr="00547BB7">
              <w:rPr>
                <w:rFonts w:asciiTheme="minorHAnsi" w:hAnsiTheme="minorHAnsi"/>
              </w:rPr>
              <w:t>Grundbuch von:</w:t>
            </w:r>
          </w:p>
          <w:p w:rsidR="00BE2E3B" w:rsidRPr="00547BB7" w:rsidRDefault="00BE2E3B">
            <w:pPr>
              <w:rPr>
                <w:rFonts w:asciiTheme="minorHAnsi" w:hAnsiTheme="minorHAnsi"/>
              </w:rPr>
            </w:pPr>
          </w:p>
        </w:tc>
        <w:tc>
          <w:tcPr>
            <w:tcW w:w="3969" w:type="dxa"/>
          </w:tcPr>
          <w:p w:rsidR="00BE2E3B" w:rsidRPr="00547BB7" w:rsidRDefault="00BE2E3B">
            <w:pPr>
              <w:rPr>
                <w:rFonts w:asciiTheme="minorHAnsi" w:hAnsiTheme="minorHAnsi"/>
              </w:rPr>
            </w:pPr>
            <w:r w:rsidRPr="00547BB7">
              <w:rPr>
                <w:rFonts w:asciiTheme="minorHAnsi" w:hAnsiTheme="minorHAnsi"/>
              </w:rPr>
              <w:t>Blatt-Nr.:</w:t>
            </w:r>
          </w:p>
          <w:p w:rsidR="004C46D0" w:rsidRPr="00547BB7" w:rsidRDefault="004C46D0">
            <w:pPr>
              <w:rPr>
                <w:rFonts w:asciiTheme="minorHAnsi" w:hAnsiTheme="minorHAnsi"/>
              </w:rPr>
            </w:pPr>
            <w:r w:rsidRPr="00547BB7">
              <w:rPr>
                <w:rFonts w:asciiTheme="minorHAnsi" w:hAnsiTheme="minorHAnsi"/>
              </w:rPr>
              <w:t xml:space="preserve">                            </w:t>
            </w:r>
          </w:p>
        </w:tc>
      </w:tr>
    </w:tbl>
    <w:p w:rsidR="00D9434B" w:rsidRPr="00547BB7" w:rsidRDefault="00D9434B">
      <w:pPr>
        <w:rPr>
          <w:rFonts w:asciiTheme="minorHAnsi" w:hAnsiTheme="minorHAnsi"/>
          <w:sz w:val="12"/>
          <w:szCs w:val="12"/>
        </w:rPr>
      </w:pPr>
    </w:p>
    <w:p w:rsidR="00D9434B" w:rsidRPr="006A7936" w:rsidRDefault="00D9434B">
      <w:pPr>
        <w:pStyle w:val="Textkrper"/>
        <w:rPr>
          <w:rFonts w:asciiTheme="minorHAnsi" w:hAnsiTheme="minorHAnsi"/>
          <w:sz w:val="22"/>
          <w:szCs w:val="22"/>
        </w:rPr>
      </w:pPr>
      <w:r w:rsidRPr="006A7936">
        <w:rPr>
          <w:rFonts w:asciiTheme="minorHAnsi" w:hAnsiTheme="minorHAnsi"/>
          <w:sz w:val="22"/>
          <w:szCs w:val="22"/>
        </w:rPr>
        <w:t xml:space="preserve">soll </w:t>
      </w:r>
      <w:r w:rsidR="00783F1B" w:rsidRPr="006A7936">
        <w:rPr>
          <w:rFonts w:asciiTheme="minorHAnsi" w:hAnsiTheme="minorHAnsi"/>
          <w:sz w:val="22"/>
          <w:szCs w:val="22"/>
        </w:rPr>
        <w:t>Sonder</w:t>
      </w:r>
      <w:r w:rsidRPr="006A7936">
        <w:rPr>
          <w:rFonts w:asciiTheme="minorHAnsi" w:hAnsiTheme="minorHAnsi"/>
          <w:sz w:val="22"/>
          <w:szCs w:val="22"/>
        </w:rPr>
        <w:t>eigentum nach dem Wohnungseigentumsgesetz begründet werden</w:t>
      </w:r>
      <w:r w:rsidR="00FE0494" w:rsidRPr="006A7936">
        <w:rPr>
          <w:rFonts w:asciiTheme="minorHAnsi" w:hAnsiTheme="minorHAnsi"/>
          <w:sz w:val="22"/>
          <w:szCs w:val="22"/>
        </w:rPr>
        <w:t>.</w:t>
      </w:r>
      <w:r w:rsidR="00547BB7">
        <w:rPr>
          <w:rFonts w:asciiTheme="minorHAnsi" w:hAnsiTheme="minorHAnsi"/>
          <w:sz w:val="22"/>
          <w:szCs w:val="22"/>
        </w:rPr>
        <w:t xml:space="preserve"> </w:t>
      </w:r>
      <w:r w:rsidR="00FE0494" w:rsidRPr="006A7936">
        <w:rPr>
          <w:rFonts w:asciiTheme="minorHAnsi" w:hAnsiTheme="minorHAnsi"/>
          <w:sz w:val="22"/>
          <w:szCs w:val="22"/>
        </w:rPr>
        <w:t>D</w:t>
      </w:r>
      <w:r w:rsidRPr="006A7936">
        <w:rPr>
          <w:rFonts w:asciiTheme="minorHAnsi" w:hAnsiTheme="minorHAnsi"/>
          <w:sz w:val="22"/>
          <w:szCs w:val="22"/>
        </w:rPr>
        <w:t xml:space="preserve">ie Erteilung der Abgeschlossenheitsbescheinigung gem. § 7 Abs. 4 / § 32 Abs. 2 Nr. 2 des Wohnungseigentumsgesetzes für die in den beiliegenden Aufteilungsplänen mit </w:t>
      </w:r>
    </w:p>
    <w:tbl>
      <w:tblPr>
        <w:tblpPr w:leftFromText="141" w:rightFromText="141" w:vertAnchor="text" w:tblpX="8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567"/>
        <w:gridCol w:w="1559"/>
        <w:gridCol w:w="5927"/>
      </w:tblGrid>
      <w:tr w:rsidR="00BE2E3B" w:rsidRPr="006A7936" w:rsidTr="00A64F61">
        <w:trPr>
          <w:trHeight w:val="402"/>
        </w:trPr>
        <w:tc>
          <w:tcPr>
            <w:tcW w:w="1488" w:type="dxa"/>
          </w:tcPr>
          <w:p w:rsidR="006D4036" w:rsidRPr="00547BB7" w:rsidRDefault="00BE2E3B" w:rsidP="00FF577B">
            <w:pPr>
              <w:rPr>
                <w:rFonts w:asciiTheme="minorHAnsi" w:hAnsiTheme="minorHAnsi"/>
              </w:rPr>
            </w:pPr>
            <w:r w:rsidRPr="00547BB7">
              <w:rPr>
                <w:rFonts w:asciiTheme="minorHAnsi" w:hAnsiTheme="minorHAnsi"/>
              </w:rPr>
              <w:t>Nr.</w:t>
            </w:r>
          </w:p>
          <w:p w:rsidR="00BE2E3B" w:rsidRPr="00547BB7" w:rsidRDefault="006D4036" w:rsidP="00FF577B">
            <w:pPr>
              <w:rPr>
                <w:rFonts w:asciiTheme="minorHAnsi" w:hAnsiTheme="minorHAnsi"/>
              </w:rPr>
            </w:pPr>
            <w:r w:rsidRPr="00547BB7">
              <w:rPr>
                <w:rFonts w:asciiTheme="minorHAnsi" w:hAnsiTheme="minorHAnsi"/>
              </w:rPr>
              <w:t xml:space="preserve">                               </w:t>
            </w:r>
            <w:r w:rsidR="00BE2E3B" w:rsidRPr="00547BB7">
              <w:rPr>
                <w:rFonts w:asciiTheme="minorHAnsi" w:hAnsiTheme="minorHAnsi"/>
              </w:rPr>
              <w:t xml:space="preserve"> </w:t>
            </w:r>
          </w:p>
        </w:tc>
        <w:tc>
          <w:tcPr>
            <w:tcW w:w="567" w:type="dxa"/>
          </w:tcPr>
          <w:p w:rsidR="00BE2E3B" w:rsidRPr="00547BB7" w:rsidRDefault="00BE2E3B" w:rsidP="00FF577B">
            <w:pPr>
              <w:rPr>
                <w:rFonts w:asciiTheme="minorHAnsi" w:hAnsiTheme="minorHAnsi"/>
              </w:rPr>
            </w:pPr>
            <w:r w:rsidRPr="00547BB7">
              <w:rPr>
                <w:rFonts w:asciiTheme="minorHAnsi" w:hAnsiTheme="minorHAnsi"/>
              </w:rPr>
              <w:t>bis</w:t>
            </w:r>
          </w:p>
        </w:tc>
        <w:tc>
          <w:tcPr>
            <w:tcW w:w="1559" w:type="dxa"/>
          </w:tcPr>
          <w:p w:rsidR="00BE2E3B" w:rsidRPr="00547BB7" w:rsidRDefault="00F57FDD" w:rsidP="00FF577B">
            <w:pPr>
              <w:rPr>
                <w:rFonts w:asciiTheme="minorHAnsi" w:hAnsiTheme="minorHAnsi"/>
              </w:rPr>
            </w:pPr>
            <w:r w:rsidRPr="00547BB7">
              <w:rPr>
                <w:rFonts w:asciiTheme="minorHAnsi" w:hAnsiTheme="minorHAnsi"/>
              </w:rPr>
              <w:t>Nr.</w:t>
            </w:r>
          </w:p>
          <w:p w:rsidR="006D4036" w:rsidRPr="00547BB7" w:rsidRDefault="006D4036" w:rsidP="00FF577B">
            <w:pPr>
              <w:rPr>
                <w:rFonts w:asciiTheme="minorHAnsi" w:hAnsiTheme="minorHAnsi"/>
              </w:rPr>
            </w:pPr>
            <w:r w:rsidRPr="00547BB7">
              <w:rPr>
                <w:rFonts w:asciiTheme="minorHAnsi" w:hAnsiTheme="minorHAnsi"/>
              </w:rPr>
              <w:t xml:space="preserve">                                </w:t>
            </w:r>
          </w:p>
        </w:tc>
        <w:tc>
          <w:tcPr>
            <w:tcW w:w="5927" w:type="dxa"/>
          </w:tcPr>
          <w:p w:rsidR="00BE2E3B" w:rsidRPr="00547BB7" w:rsidRDefault="00BE2E3B" w:rsidP="00FF577B">
            <w:pPr>
              <w:rPr>
                <w:rFonts w:asciiTheme="minorHAnsi" w:hAnsiTheme="minorHAnsi"/>
              </w:rPr>
            </w:pPr>
            <w:r w:rsidRPr="00547BB7">
              <w:rPr>
                <w:rFonts w:asciiTheme="minorHAnsi" w:hAnsiTheme="minorHAnsi"/>
              </w:rPr>
              <w:t>bezeichneten Wohnungen</w:t>
            </w:r>
          </w:p>
        </w:tc>
      </w:tr>
      <w:tr w:rsidR="00BE2E3B" w:rsidRPr="006A7936" w:rsidTr="00A64F61">
        <w:trPr>
          <w:trHeight w:val="391"/>
        </w:trPr>
        <w:tc>
          <w:tcPr>
            <w:tcW w:w="1488" w:type="dxa"/>
          </w:tcPr>
          <w:p w:rsidR="006D4036" w:rsidRPr="00547BB7" w:rsidRDefault="00BE2E3B" w:rsidP="00FF577B">
            <w:pPr>
              <w:rPr>
                <w:rFonts w:asciiTheme="minorHAnsi" w:hAnsiTheme="minorHAnsi"/>
              </w:rPr>
            </w:pPr>
            <w:r w:rsidRPr="00547BB7">
              <w:rPr>
                <w:rFonts w:asciiTheme="minorHAnsi" w:hAnsiTheme="minorHAnsi"/>
              </w:rPr>
              <w:t>Nr.</w:t>
            </w:r>
          </w:p>
          <w:p w:rsidR="00BE2E3B" w:rsidRPr="00547BB7" w:rsidRDefault="006D4036" w:rsidP="00FF577B">
            <w:pPr>
              <w:rPr>
                <w:rFonts w:asciiTheme="minorHAnsi" w:hAnsiTheme="minorHAnsi"/>
              </w:rPr>
            </w:pPr>
            <w:r w:rsidRPr="00547BB7">
              <w:rPr>
                <w:rFonts w:asciiTheme="minorHAnsi" w:hAnsiTheme="minorHAnsi"/>
              </w:rPr>
              <w:t xml:space="preserve">                          </w:t>
            </w:r>
            <w:r w:rsidR="00BE2E3B" w:rsidRPr="00547BB7">
              <w:rPr>
                <w:rFonts w:asciiTheme="minorHAnsi" w:hAnsiTheme="minorHAnsi"/>
              </w:rPr>
              <w:t xml:space="preserve"> </w:t>
            </w:r>
          </w:p>
        </w:tc>
        <w:tc>
          <w:tcPr>
            <w:tcW w:w="567" w:type="dxa"/>
          </w:tcPr>
          <w:p w:rsidR="00BE2E3B" w:rsidRPr="00547BB7" w:rsidRDefault="00AD7808" w:rsidP="00FF577B">
            <w:pPr>
              <w:rPr>
                <w:rFonts w:asciiTheme="minorHAnsi" w:hAnsiTheme="minorHAnsi"/>
              </w:rPr>
            </w:pPr>
            <w:r w:rsidRPr="00547BB7">
              <w:rPr>
                <w:rFonts w:asciiTheme="minorHAnsi" w:hAnsiTheme="minorHAnsi"/>
              </w:rPr>
              <w:t>b</w:t>
            </w:r>
            <w:r w:rsidR="00F57FDD" w:rsidRPr="00547BB7">
              <w:rPr>
                <w:rFonts w:asciiTheme="minorHAnsi" w:hAnsiTheme="minorHAnsi"/>
              </w:rPr>
              <w:t>is</w:t>
            </w:r>
          </w:p>
        </w:tc>
        <w:tc>
          <w:tcPr>
            <w:tcW w:w="1559" w:type="dxa"/>
          </w:tcPr>
          <w:p w:rsidR="00BE2E3B" w:rsidRPr="00547BB7" w:rsidRDefault="00F57FDD" w:rsidP="00FF577B">
            <w:pPr>
              <w:rPr>
                <w:rFonts w:asciiTheme="minorHAnsi" w:hAnsiTheme="minorHAnsi"/>
              </w:rPr>
            </w:pPr>
            <w:r w:rsidRPr="00547BB7">
              <w:rPr>
                <w:rFonts w:asciiTheme="minorHAnsi" w:hAnsiTheme="minorHAnsi"/>
              </w:rPr>
              <w:t>Nr.</w:t>
            </w:r>
          </w:p>
          <w:p w:rsidR="006D4036" w:rsidRPr="00547BB7" w:rsidRDefault="006D4036" w:rsidP="00FF577B">
            <w:pPr>
              <w:rPr>
                <w:rFonts w:asciiTheme="minorHAnsi" w:hAnsiTheme="minorHAnsi"/>
              </w:rPr>
            </w:pPr>
            <w:r w:rsidRPr="00547BB7">
              <w:rPr>
                <w:rFonts w:asciiTheme="minorHAnsi" w:hAnsiTheme="minorHAnsi"/>
              </w:rPr>
              <w:t xml:space="preserve">                         </w:t>
            </w:r>
          </w:p>
        </w:tc>
        <w:tc>
          <w:tcPr>
            <w:tcW w:w="5927" w:type="dxa"/>
          </w:tcPr>
          <w:p w:rsidR="00F57FDD" w:rsidRPr="00547BB7" w:rsidRDefault="00BE2E3B" w:rsidP="00FF577B">
            <w:pPr>
              <w:ind w:left="2832" w:hanging="2832"/>
              <w:rPr>
                <w:rFonts w:asciiTheme="minorHAnsi" w:hAnsiTheme="minorHAnsi"/>
              </w:rPr>
            </w:pPr>
            <w:r w:rsidRPr="00547BB7">
              <w:rPr>
                <w:rFonts w:asciiTheme="minorHAnsi" w:hAnsiTheme="minorHAnsi"/>
              </w:rPr>
              <w:t>bezeichneten</w:t>
            </w:r>
            <w:r w:rsidR="00F57FDD" w:rsidRPr="00547BB7">
              <w:rPr>
                <w:rFonts w:asciiTheme="minorHAnsi" w:hAnsiTheme="minorHAnsi"/>
              </w:rPr>
              <w:t>, nicht zu Wohnzwecken dienende</w:t>
            </w:r>
            <w:r w:rsidR="00AD7808" w:rsidRPr="00547BB7">
              <w:rPr>
                <w:rFonts w:asciiTheme="minorHAnsi" w:hAnsiTheme="minorHAnsi"/>
              </w:rPr>
              <w:t xml:space="preserve"> </w:t>
            </w:r>
            <w:r w:rsidR="00F57FDD" w:rsidRPr="00547BB7">
              <w:rPr>
                <w:rFonts w:asciiTheme="minorHAnsi" w:hAnsiTheme="minorHAnsi"/>
              </w:rPr>
              <w:t>R</w:t>
            </w:r>
            <w:r w:rsidRPr="00547BB7">
              <w:rPr>
                <w:rFonts w:asciiTheme="minorHAnsi" w:hAnsiTheme="minorHAnsi"/>
              </w:rPr>
              <w:t xml:space="preserve">äume </w:t>
            </w:r>
          </w:p>
          <w:p w:rsidR="00BE2E3B" w:rsidRPr="00547BB7" w:rsidRDefault="00BE2E3B" w:rsidP="00547BB7">
            <w:pPr>
              <w:ind w:left="2832" w:hanging="2832"/>
              <w:rPr>
                <w:rFonts w:asciiTheme="minorHAnsi" w:hAnsiTheme="minorHAnsi"/>
              </w:rPr>
            </w:pPr>
            <w:r w:rsidRPr="00547BB7">
              <w:rPr>
                <w:rFonts w:asciiTheme="minorHAnsi" w:hAnsiTheme="minorHAnsi"/>
              </w:rPr>
              <w:t>(</w:t>
            </w:r>
            <w:proofErr w:type="spellStart"/>
            <w:r w:rsidRPr="00547BB7">
              <w:rPr>
                <w:rFonts w:asciiTheme="minorHAnsi" w:hAnsiTheme="minorHAnsi"/>
              </w:rPr>
              <w:t>z.B.Kellerräume</w:t>
            </w:r>
            <w:proofErr w:type="spellEnd"/>
            <w:r w:rsidRPr="00547BB7">
              <w:rPr>
                <w:rFonts w:asciiTheme="minorHAnsi" w:hAnsiTheme="minorHAnsi"/>
              </w:rPr>
              <w:t>, nicht ausgebaute Speicher,</w:t>
            </w:r>
            <w:r w:rsidR="00F57FDD" w:rsidRPr="00547BB7">
              <w:rPr>
                <w:rFonts w:asciiTheme="minorHAnsi" w:hAnsiTheme="minorHAnsi"/>
              </w:rPr>
              <w:t xml:space="preserve"> Garagen</w:t>
            </w:r>
            <w:r w:rsidR="00AD7808" w:rsidRPr="00547BB7">
              <w:rPr>
                <w:rFonts w:asciiTheme="minorHAnsi" w:hAnsiTheme="minorHAnsi"/>
              </w:rPr>
              <w:t>)</w:t>
            </w:r>
          </w:p>
        </w:tc>
      </w:tr>
    </w:tbl>
    <w:p w:rsidR="00AD7808" w:rsidRPr="00547BB7" w:rsidRDefault="00AD7808" w:rsidP="006302D1">
      <w:pPr>
        <w:pStyle w:val="berschrift3"/>
        <w:rPr>
          <w:rFonts w:asciiTheme="minorHAnsi" w:hAnsiTheme="minorHAnsi"/>
          <w:b/>
          <w:sz w:val="16"/>
          <w:szCs w:val="16"/>
        </w:rPr>
      </w:pPr>
    </w:p>
    <w:p w:rsidR="00D9434B" w:rsidRDefault="00547BB7" w:rsidP="00547BB7">
      <w:pPr>
        <w:pStyle w:val="berschrift3"/>
        <w:ind w:left="7080" w:firstLine="708"/>
        <w:rPr>
          <w:rFonts w:asciiTheme="minorHAnsi" w:hAnsiTheme="minorHAnsi"/>
          <w:sz w:val="22"/>
          <w:szCs w:val="22"/>
        </w:rPr>
      </w:pPr>
      <w:r>
        <w:rPr>
          <w:rFonts w:asciiTheme="minorHAnsi" w:hAnsiTheme="minorHAnsi"/>
          <w:b/>
          <w:sz w:val="22"/>
          <w:szCs w:val="22"/>
        </w:rPr>
        <w:t xml:space="preserve">     </w:t>
      </w:r>
      <w:r w:rsidR="00AD7808" w:rsidRPr="006A7936">
        <w:rPr>
          <w:rFonts w:asciiTheme="minorHAnsi" w:hAnsiTheme="minorHAnsi"/>
          <w:b/>
          <w:sz w:val="22"/>
          <w:szCs w:val="22"/>
        </w:rPr>
        <w:t>w</w:t>
      </w:r>
      <w:r w:rsidR="006302D1" w:rsidRPr="006A7936">
        <w:rPr>
          <w:rFonts w:asciiTheme="minorHAnsi" w:hAnsiTheme="minorHAnsi"/>
          <w:b/>
          <w:sz w:val="22"/>
          <w:szCs w:val="22"/>
        </w:rPr>
        <w:t xml:space="preserve">ird </w:t>
      </w:r>
      <w:r w:rsidR="00D9434B" w:rsidRPr="006A7936">
        <w:rPr>
          <w:rFonts w:asciiTheme="minorHAnsi" w:hAnsiTheme="minorHAnsi"/>
          <w:b/>
          <w:sz w:val="22"/>
          <w:szCs w:val="22"/>
        </w:rPr>
        <w:t>beantragt</w:t>
      </w:r>
      <w:r w:rsidR="00D9434B" w:rsidRPr="006A7936">
        <w:rPr>
          <w:rFonts w:asciiTheme="minorHAnsi" w:hAnsiTheme="minorHAnsi"/>
          <w:sz w:val="22"/>
          <w:szCs w:val="22"/>
        </w:rPr>
        <w:t>.</w:t>
      </w:r>
    </w:p>
    <w:p w:rsidR="00547BB7" w:rsidRPr="00547BB7" w:rsidRDefault="00547BB7" w:rsidP="00547BB7">
      <w:pPr>
        <w:rPr>
          <w:sz w:val="8"/>
          <w:szCs w:val="8"/>
        </w:rPr>
      </w:pPr>
    </w:p>
    <w:p w:rsidR="00D9434B" w:rsidRPr="006A7936" w:rsidRDefault="00D9434B">
      <w:pPr>
        <w:pStyle w:val="berschrift2"/>
        <w:rPr>
          <w:rFonts w:asciiTheme="minorHAnsi" w:hAnsiTheme="minorHAnsi"/>
          <w:sz w:val="22"/>
          <w:szCs w:val="22"/>
        </w:rPr>
      </w:pPr>
      <w:r w:rsidRPr="006A7936">
        <w:rPr>
          <w:rFonts w:asciiTheme="minorHAnsi" w:hAnsiTheme="minorHAnsi"/>
          <w:sz w:val="22"/>
          <w:szCs w:val="22"/>
        </w:rPr>
        <w:t xml:space="preserve">Es wird versichert, dass die beigefügten Bestands-/Baupläne dem tatsächlichen </w:t>
      </w:r>
      <w:r w:rsidR="00783F1B" w:rsidRPr="006A7936">
        <w:rPr>
          <w:rFonts w:asciiTheme="minorHAnsi" w:hAnsiTheme="minorHAnsi"/>
          <w:sz w:val="22"/>
          <w:szCs w:val="22"/>
        </w:rPr>
        <w:t>Gebäudezu</w:t>
      </w:r>
      <w:r w:rsidRPr="006A7936">
        <w:rPr>
          <w:rFonts w:asciiTheme="minorHAnsi" w:hAnsiTheme="minorHAnsi"/>
          <w:sz w:val="22"/>
          <w:szCs w:val="22"/>
        </w:rPr>
        <w:t xml:space="preserve">stand </w:t>
      </w:r>
    </w:p>
    <w:p w:rsidR="00D9434B" w:rsidRPr="006A7936" w:rsidRDefault="00D9434B">
      <w:pPr>
        <w:ind w:left="2832" w:hanging="2832"/>
        <w:rPr>
          <w:rFonts w:asciiTheme="minorHAnsi" w:hAnsiTheme="minorHAnsi"/>
          <w:sz w:val="22"/>
          <w:szCs w:val="22"/>
        </w:rPr>
      </w:pPr>
      <w:r w:rsidRPr="006A7936">
        <w:rPr>
          <w:rFonts w:asciiTheme="minorHAnsi" w:hAnsiTheme="minorHAnsi"/>
          <w:sz w:val="22"/>
          <w:szCs w:val="22"/>
        </w:rPr>
        <w:t>entsprechen bzw. mit de</w:t>
      </w:r>
      <w:r w:rsidR="00783F1B" w:rsidRPr="006A7936">
        <w:rPr>
          <w:rFonts w:asciiTheme="minorHAnsi" w:hAnsiTheme="minorHAnsi"/>
          <w:sz w:val="22"/>
          <w:szCs w:val="22"/>
        </w:rPr>
        <w:t>n</w:t>
      </w:r>
      <w:r w:rsidRPr="006A7936">
        <w:rPr>
          <w:rFonts w:asciiTheme="minorHAnsi" w:hAnsiTheme="minorHAnsi"/>
          <w:sz w:val="22"/>
          <w:szCs w:val="22"/>
        </w:rPr>
        <w:t xml:space="preserve"> bauamtlich genehmigten Bauplänen übereinstimmen.</w:t>
      </w:r>
    </w:p>
    <w:p w:rsidR="00D9434B" w:rsidRPr="006A7936" w:rsidRDefault="00D9434B">
      <w:pPr>
        <w:ind w:left="2832" w:hanging="2832"/>
        <w:rPr>
          <w:rFonts w:asciiTheme="minorHAnsi" w:hAnsiTheme="minorHAnsi"/>
          <w:sz w:val="22"/>
          <w:szCs w:val="22"/>
        </w:rPr>
      </w:pPr>
    </w:p>
    <w:p w:rsidR="00D9434B" w:rsidRPr="006A7936" w:rsidRDefault="00D9434B">
      <w:pPr>
        <w:pStyle w:val="Textkrper2"/>
        <w:rPr>
          <w:rFonts w:asciiTheme="minorHAnsi" w:hAnsiTheme="minorHAnsi"/>
          <w:sz w:val="22"/>
          <w:szCs w:val="22"/>
        </w:rPr>
      </w:pPr>
      <w:r w:rsidRPr="006A7936">
        <w:rPr>
          <w:rFonts w:asciiTheme="minorHAnsi" w:hAnsiTheme="minorHAnsi"/>
          <w:sz w:val="22"/>
          <w:szCs w:val="22"/>
        </w:rPr>
        <w:t>Aus den Bauzeichnungen gehen die Wohnungen</w:t>
      </w:r>
      <w:r w:rsidR="00AD7808" w:rsidRPr="006A7936">
        <w:rPr>
          <w:rFonts w:asciiTheme="minorHAnsi" w:hAnsiTheme="minorHAnsi"/>
          <w:sz w:val="22"/>
          <w:szCs w:val="22"/>
        </w:rPr>
        <w:t xml:space="preserve"> und/oder die nicht zu Wohnzwecken dienenden Räume</w:t>
      </w:r>
      <w:r w:rsidRPr="006A7936">
        <w:rPr>
          <w:rFonts w:asciiTheme="minorHAnsi" w:hAnsiTheme="minorHAnsi"/>
          <w:sz w:val="22"/>
          <w:szCs w:val="22"/>
        </w:rPr>
        <w:t xml:space="preserve">, auf die sich das </w:t>
      </w:r>
      <w:r w:rsidR="00783F1B" w:rsidRPr="006A7936">
        <w:rPr>
          <w:rFonts w:asciiTheme="minorHAnsi" w:hAnsiTheme="minorHAnsi"/>
          <w:sz w:val="22"/>
          <w:szCs w:val="22"/>
        </w:rPr>
        <w:t>Sonder</w:t>
      </w:r>
      <w:r w:rsidRPr="006A7936">
        <w:rPr>
          <w:rFonts w:asciiTheme="minorHAnsi" w:hAnsiTheme="minorHAnsi"/>
          <w:sz w:val="22"/>
          <w:szCs w:val="22"/>
        </w:rPr>
        <w:t>eigentum</w:t>
      </w:r>
      <w:r w:rsidR="00AD7808" w:rsidRPr="006A7936">
        <w:rPr>
          <w:rFonts w:asciiTheme="minorHAnsi" w:hAnsiTheme="minorHAnsi"/>
          <w:sz w:val="22"/>
          <w:szCs w:val="22"/>
        </w:rPr>
        <w:t>/Teileigentum</w:t>
      </w:r>
      <w:r w:rsidRPr="006A7936">
        <w:rPr>
          <w:rFonts w:asciiTheme="minorHAnsi" w:hAnsiTheme="minorHAnsi"/>
          <w:sz w:val="22"/>
          <w:szCs w:val="22"/>
        </w:rPr>
        <w:t xml:space="preserve"> beziehen soll, hervor.</w:t>
      </w:r>
    </w:p>
    <w:p w:rsidR="00D9434B" w:rsidRPr="006A7936" w:rsidRDefault="00D9434B">
      <w:pPr>
        <w:pStyle w:val="Textkrper2"/>
        <w:rPr>
          <w:rFonts w:asciiTheme="minorHAnsi" w:hAnsiTheme="minorHAnsi"/>
          <w:sz w:val="22"/>
          <w:szCs w:val="22"/>
        </w:rPr>
      </w:pPr>
      <w:r w:rsidRPr="006A7936">
        <w:rPr>
          <w:rFonts w:asciiTheme="minorHAnsi" w:hAnsiTheme="minorHAnsi"/>
          <w:b/>
          <w:sz w:val="22"/>
          <w:szCs w:val="22"/>
          <w:u w:val="single"/>
        </w:rPr>
        <w:t>Alle</w:t>
      </w:r>
      <w:r w:rsidRPr="006A7936">
        <w:rPr>
          <w:rFonts w:asciiTheme="minorHAnsi" w:hAnsiTheme="minorHAnsi"/>
          <w:sz w:val="22"/>
          <w:szCs w:val="22"/>
        </w:rPr>
        <w:t xml:space="preserve"> zu </w:t>
      </w:r>
      <w:r w:rsidR="00AD7808" w:rsidRPr="006A7936">
        <w:rPr>
          <w:rFonts w:asciiTheme="minorHAnsi" w:hAnsiTheme="minorHAnsi"/>
          <w:b/>
          <w:sz w:val="22"/>
          <w:szCs w:val="22"/>
          <w:u w:val="single"/>
        </w:rPr>
        <w:t>einem</w:t>
      </w:r>
      <w:r w:rsidR="00AD7808" w:rsidRPr="006A7936">
        <w:rPr>
          <w:rFonts w:asciiTheme="minorHAnsi" w:hAnsiTheme="minorHAnsi"/>
          <w:sz w:val="22"/>
          <w:szCs w:val="22"/>
        </w:rPr>
        <w:t xml:space="preserve"> </w:t>
      </w:r>
      <w:r w:rsidR="00783F1B" w:rsidRPr="006A7936">
        <w:rPr>
          <w:rFonts w:asciiTheme="minorHAnsi" w:hAnsiTheme="minorHAnsi"/>
          <w:sz w:val="22"/>
          <w:szCs w:val="22"/>
        </w:rPr>
        <w:t>Sonder</w:t>
      </w:r>
      <w:r w:rsidR="00AD7808" w:rsidRPr="006A7936">
        <w:rPr>
          <w:rFonts w:asciiTheme="minorHAnsi" w:hAnsiTheme="minorHAnsi"/>
          <w:sz w:val="22"/>
          <w:szCs w:val="22"/>
        </w:rPr>
        <w:t>- Teil</w:t>
      </w:r>
      <w:r w:rsidRPr="006A7936">
        <w:rPr>
          <w:rFonts w:asciiTheme="minorHAnsi" w:hAnsiTheme="minorHAnsi"/>
          <w:sz w:val="22"/>
          <w:szCs w:val="22"/>
        </w:rPr>
        <w:t xml:space="preserve">eigentum gehörenden </w:t>
      </w:r>
      <w:r w:rsidRPr="006A7936">
        <w:rPr>
          <w:rFonts w:asciiTheme="minorHAnsi" w:hAnsiTheme="minorHAnsi"/>
          <w:b/>
          <w:sz w:val="22"/>
          <w:szCs w:val="22"/>
          <w:u w:val="single"/>
        </w:rPr>
        <w:t>Einzelräume</w:t>
      </w:r>
      <w:r w:rsidRPr="006A7936">
        <w:rPr>
          <w:rFonts w:asciiTheme="minorHAnsi" w:hAnsiTheme="minorHAnsi"/>
          <w:sz w:val="22"/>
          <w:szCs w:val="22"/>
        </w:rPr>
        <w:t xml:space="preserve"> sind in den </w:t>
      </w:r>
      <w:r w:rsidR="00D01F46" w:rsidRPr="006A7936">
        <w:rPr>
          <w:rFonts w:asciiTheme="minorHAnsi" w:hAnsiTheme="minorHAnsi"/>
          <w:sz w:val="22"/>
          <w:szCs w:val="22"/>
        </w:rPr>
        <w:t>Grundrissen</w:t>
      </w:r>
      <w:r w:rsidRPr="006A7936">
        <w:rPr>
          <w:rFonts w:asciiTheme="minorHAnsi" w:hAnsiTheme="minorHAnsi"/>
          <w:sz w:val="22"/>
          <w:szCs w:val="22"/>
        </w:rPr>
        <w:t xml:space="preserve"> mit der </w:t>
      </w:r>
      <w:r w:rsidRPr="006A7936">
        <w:rPr>
          <w:rFonts w:asciiTheme="minorHAnsi" w:hAnsiTheme="minorHAnsi"/>
          <w:b/>
          <w:sz w:val="22"/>
          <w:szCs w:val="22"/>
          <w:u w:val="single"/>
        </w:rPr>
        <w:t>gleichen Nummer</w:t>
      </w:r>
      <w:r w:rsidR="00AD7808" w:rsidRPr="006A7936">
        <w:rPr>
          <w:rFonts w:asciiTheme="minorHAnsi" w:hAnsiTheme="minorHAnsi"/>
          <w:b/>
          <w:sz w:val="22"/>
          <w:szCs w:val="22"/>
          <w:u w:val="single"/>
        </w:rPr>
        <w:t>(nur arabische Ziffern)</w:t>
      </w:r>
      <w:r w:rsidR="00AD7808" w:rsidRPr="006A7936">
        <w:rPr>
          <w:rFonts w:asciiTheme="minorHAnsi" w:hAnsiTheme="minorHAnsi"/>
          <w:sz w:val="22"/>
          <w:szCs w:val="22"/>
        </w:rPr>
        <w:t xml:space="preserve"> </w:t>
      </w:r>
      <w:r w:rsidR="00580EBA" w:rsidRPr="006A7936">
        <w:rPr>
          <w:rFonts w:asciiTheme="minorHAnsi" w:hAnsiTheme="minorHAnsi"/>
          <w:sz w:val="22"/>
          <w:szCs w:val="22"/>
        </w:rPr>
        <w:t xml:space="preserve">zu </w:t>
      </w:r>
      <w:r w:rsidRPr="006A7936">
        <w:rPr>
          <w:rFonts w:asciiTheme="minorHAnsi" w:hAnsiTheme="minorHAnsi"/>
          <w:sz w:val="22"/>
          <w:szCs w:val="22"/>
        </w:rPr>
        <w:t>versehen.</w:t>
      </w:r>
    </w:p>
    <w:p w:rsidR="00D9434B" w:rsidRPr="006A7936" w:rsidRDefault="00D9434B">
      <w:pPr>
        <w:rPr>
          <w:rFonts w:asciiTheme="minorHAnsi" w:hAnsiTheme="minorHAnsi"/>
          <w:sz w:val="22"/>
          <w:szCs w:val="22"/>
        </w:rPr>
      </w:pPr>
    </w:p>
    <w:p w:rsidR="00D9434B" w:rsidRPr="006A7936" w:rsidRDefault="00851422">
      <w:pPr>
        <w:pStyle w:val="berschrift1"/>
        <w:rPr>
          <w:rFonts w:asciiTheme="minorHAnsi" w:hAnsiTheme="minorHAnsi"/>
          <w:sz w:val="22"/>
          <w:szCs w:val="22"/>
        </w:rPr>
      </w:pPr>
      <w:r>
        <w:rPr>
          <w:rFonts w:asciiTheme="minorHAnsi" w:hAnsiTheme="minorHAnsi"/>
          <w:sz w:val="22"/>
          <w:szCs w:val="22"/>
        </w:rPr>
        <w:t>Kostenträger:</w:t>
      </w:r>
      <w:r w:rsidR="00807112">
        <w:rPr>
          <w:rFonts w:asciiTheme="minorHAnsi" w:hAnsiTheme="minorHAnsi"/>
          <w:sz w:val="22"/>
          <w:szCs w:val="22"/>
        </w:rPr>
        <w:t xml:space="preserve"> </w:t>
      </w:r>
    </w:p>
    <w:p w:rsidR="00AD7808" w:rsidRPr="00547BB7" w:rsidRDefault="00AD7808" w:rsidP="00AD7808">
      <w:pPr>
        <w:rPr>
          <w:rFonts w:asciiTheme="minorHAnsi" w:hAnsiTheme="minorHAnsi"/>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3"/>
      </w:tblGrid>
      <w:tr w:rsidR="00D9434B" w:rsidRPr="006A7936" w:rsidTr="00A64F61">
        <w:trPr>
          <w:cantSplit/>
          <w:trHeight w:val="510"/>
        </w:trPr>
        <w:tc>
          <w:tcPr>
            <w:tcW w:w="9363" w:type="dxa"/>
          </w:tcPr>
          <w:p w:rsidR="00B34776" w:rsidRPr="00547BB7" w:rsidRDefault="00A64F61">
            <w:pPr>
              <w:rPr>
                <w:rFonts w:asciiTheme="minorHAnsi" w:hAnsiTheme="minorHAnsi"/>
              </w:rPr>
            </w:pPr>
            <w:r>
              <w:rPr>
                <w:rFonts w:asciiTheme="minorHAnsi" w:hAnsiTheme="minorHAnsi"/>
              </w:rPr>
              <w:t>Name:</w:t>
            </w:r>
          </w:p>
        </w:tc>
      </w:tr>
      <w:tr w:rsidR="00D9434B" w:rsidRPr="006A7936" w:rsidTr="00A64F61">
        <w:trPr>
          <w:cantSplit/>
          <w:trHeight w:val="510"/>
        </w:trPr>
        <w:tc>
          <w:tcPr>
            <w:tcW w:w="9363" w:type="dxa"/>
            <w:tcBorders>
              <w:bottom w:val="nil"/>
            </w:tcBorders>
          </w:tcPr>
          <w:p w:rsidR="00B34776" w:rsidRPr="00547BB7" w:rsidRDefault="00A64F61">
            <w:pPr>
              <w:rPr>
                <w:rFonts w:asciiTheme="minorHAnsi" w:hAnsiTheme="minorHAnsi"/>
              </w:rPr>
            </w:pPr>
            <w:r>
              <w:rPr>
                <w:rFonts w:asciiTheme="minorHAnsi" w:hAnsiTheme="minorHAnsi"/>
              </w:rPr>
              <w:t>Straße:</w:t>
            </w:r>
          </w:p>
        </w:tc>
      </w:tr>
      <w:tr w:rsidR="00D9434B" w:rsidRPr="006A7936" w:rsidTr="00A64F61">
        <w:trPr>
          <w:cantSplit/>
          <w:trHeight w:val="510"/>
        </w:trPr>
        <w:tc>
          <w:tcPr>
            <w:tcW w:w="9363" w:type="dxa"/>
            <w:tcBorders>
              <w:top w:val="single" w:sz="4" w:space="0" w:color="auto"/>
              <w:left w:val="single" w:sz="4" w:space="0" w:color="auto"/>
              <w:bottom w:val="single" w:sz="4" w:space="0" w:color="auto"/>
              <w:right w:val="single" w:sz="4" w:space="0" w:color="auto"/>
            </w:tcBorders>
          </w:tcPr>
          <w:p w:rsidR="00B34776" w:rsidRPr="00547BB7" w:rsidRDefault="00A64F61">
            <w:pPr>
              <w:rPr>
                <w:rFonts w:asciiTheme="minorHAnsi" w:hAnsiTheme="minorHAnsi"/>
              </w:rPr>
            </w:pPr>
            <w:r>
              <w:rPr>
                <w:rFonts w:asciiTheme="minorHAnsi" w:hAnsiTheme="minorHAnsi"/>
              </w:rPr>
              <w:t>PLZ Ort:</w:t>
            </w:r>
          </w:p>
        </w:tc>
      </w:tr>
    </w:tbl>
    <w:p w:rsidR="00AE7A49" w:rsidRPr="00A64F61" w:rsidRDefault="00AE7A49">
      <w:pPr>
        <w:rPr>
          <w:rFonts w:asciiTheme="minorHAnsi" w:hAnsiTheme="minorHAnsi"/>
          <w:b/>
          <w:sz w:val="8"/>
          <w:szCs w:val="8"/>
        </w:rPr>
      </w:pPr>
    </w:p>
    <w:p w:rsidR="00D9434B" w:rsidRPr="006A7936" w:rsidRDefault="00547BB7" w:rsidP="00547BB7">
      <w:pPr>
        <w:ind w:left="7080" w:firstLine="708"/>
        <w:rPr>
          <w:rFonts w:asciiTheme="minorHAnsi" w:hAnsiTheme="minorHAnsi"/>
          <w:b/>
          <w:sz w:val="22"/>
          <w:szCs w:val="22"/>
        </w:rPr>
      </w:pPr>
      <w:r>
        <w:rPr>
          <w:rFonts w:asciiTheme="minorHAnsi" w:hAnsiTheme="minorHAnsi"/>
          <w:b/>
          <w:sz w:val="22"/>
          <w:szCs w:val="22"/>
        </w:rPr>
        <w:t xml:space="preserve">         </w:t>
      </w:r>
    </w:p>
    <w:p w:rsidR="00D9434B" w:rsidRDefault="00D9434B">
      <w:pPr>
        <w:rPr>
          <w:rFonts w:asciiTheme="minorHAnsi" w:hAnsiTheme="minorHAnsi"/>
          <w:sz w:val="22"/>
          <w:szCs w:val="22"/>
        </w:rPr>
      </w:pPr>
      <w:bookmarkStart w:id="2" w:name="_GoBack"/>
      <w:bookmarkEnd w:id="2"/>
    </w:p>
    <w:p w:rsidR="00A64F61" w:rsidRPr="006A7936" w:rsidRDefault="00A64F61">
      <w:pPr>
        <w:rPr>
          <w:rFonts w:asciiTheme="minorHAnsi" w:hAnsiTheme="minorHAnsi"/>
          <w:sz w:val="22"/>
          <w:szCs w:val="22"/>
        </w:rPr>
      </w:pPr>
    </w:p>
    <w:p w:rsidR="00D9434B" w:rsidRPr="006A7936" w:rsidRDefault="00D9434B">
      <w:pPr>
        <w:rPr>
          <w:rFonts w:asciiTheme="minorHAnsi" w:hAnsiTheme="minorHAnsi"/>
          <w:sz w:val="22"/>
          <w:szCs w:val="22"/>
        </w:rPr>
      </w:pPr>
      <w:r w:rsidRPr="006A7936">
        <w:rPr>
          <w:rFonts w:asciiTheme="minorHAnsi" w:hAnsiTheme="minorHAnsi"/>
          <w:sz w:val="22"/>
          <w:szCs w:val="22"/>
        </w:rPr>
        <w:t>_______________________</w:t>
      </w:r>
      <w:r w:rsidR="00851422">
        <w:rPr>
          <w:rFonts w:asciiTheme="minorHAnsi" w:hAnsiTheme="minorHAnsi"/>
          <w:sz w:val="22"/>
          <w:szCs w:val="22"/>
        </w:rPr>
        <w:t>_____</w:t>
      </w:r>
      <w:r w:rsidRPr="006A7936">
        <w:rPr>
          <w:rFonts w:asciiTheme="minorHAnsi" w:hAnsiTheme="minorHAnsi"/>
          <w:sz w:val="22"/>
          <w:szCs w:val="22"/>
        </w:rPr>
        <w:t>_____</w:t>
      </w:r>
    </w:p>
    <w:p w:rsidR="00D9434B" w:rsidRPr="00867949" w:rsidRDefault="00D9434B">
      <w:pPr>
        <w:rPr>
          <w:rFonts w:asciiTheme="minorHAnsi" w:hAnsiTheme="minorHAnsi"/>
        </w:rPr>
      </w:pPr>
      <w:r w:rsidRPr="00867949">
        <w:rPr>
          <w:rFonts w:asciiTheme="minorHAnsi" w:hAnsiTheme="minorHAnsi"/>
        </w:rPr>
        <w:t xml:space="preserve"> </w:t>
      </w:r>
      <w:r w:rsidR="00A64F61" w:rsidRPr="00867949">
        <w:rPr>
          <w:rFonts w:asciiTheme="minorHAnsi" w:hAnsiTheme="minorHAnsi"/>
        </w:rPr>
        <w:t xml:space="preserve"> </w:t>
      </w:r>
      <w:r w:rsidRPr="00867949">
        <w:rPr>
          <w:rFonts w:asciiTheme="minorHAnsi" w:hAnsiTheme="minorHAnsi"/>
        </w:rPr>
        <w:t>(Datum)</w:t>
      </w:r>
      <w:r w:rsidR="00A64F61" w:rsidRPr="00867949">
        <w:rPr>
          <w:rFonts w:asciiTheme="minorHAnsi" w:hAnsiTheme="minorHAnsi"/>
        </w:rPr>
        <w:t xml:space="preserve">   (</w:t>
      </w:r>
      <w:r w:rsidRPr="00867949">
        <w:rPr>
          <w:rFonts w:asciiTheme="minorHAnsi" w:hAnsiTheme="minorHAnsi"/>
        </w:rPr>
        <w:t>Unterschrift)</w:t>
      </w:r>
    </w:p>
    <w:p w:rsidR="004C297E" w:rsidRPr="006A7936" w:rsidRDefault="00B34776" w:rsidP="00B34776">
      <w:pPr>
        <w:ind w:left="4245"/>
        <w:rPr>
          <w:rFonts w:asciiTheme="minorHAnsi" w:hAnsiTheme="minorHAnsi"/>
          <w:sz w:val="22"/>
          <w:szCs w:val="22"/>
        </w:rPr>
      </w:pPr>
      <w:r w:rsidRPr="006A7936">
        <w:rPr>
          <w:rFonts w:asciiTheme="minorHAnsi" w:hAnsiTheme="minorHAnsi"/>
          <w:sz w:val="22"/>
          <w:szCs w:val="22"/>
        </w:rPr>
        <w:lastRenderedPageBreak/>
        <w:t>- 2 -</w:t>
      </w:r>
    </w:p>
    <w:p w:rsidR="00B34776" w:rsidRPr="006A7936" w:rsidRDefault="00B34776" w:rsidP="00B34776">
      <w:pPr>
        <w:ind w:left="4245"/>
        <w:rPr>
          <w:rFonts w:asciiTheme="minorHAnsi" w:hAnsiTheme="minorHAnsi"/>
          <w:sz w:val="22"/>
          <w:szCs w:val="22"/>
        </w:rPr>
      </w:pPr>
    </w:p>
    <w:p w:rsidR="004C297E" w:rsidRPr="006A7936" w:rsidRDefault="004C297E">
      <w:pPr>
        <w:rPr>
          <w:rFonts w:asciiTheme="minorHAnsi" w:hAnsiTheme="minorHAnsi"/>
          <w:b/>
          <w:sz w:val="22"/>
          <w:szCs w:val="22"/>
          <w:u w:val="single"/>
        </w:rPr>
      </w:pPr>
      <w:r w:rsidRPr="006A7936">
        <w:rPr>
          <w:rFonts w:asciiTheme="minorHAnsi" w:hAnsiTheme="minorHAnsi"/>
          <w:b/>
          <w:sz w:val="22"/>
          <w:szCs w:val="22"/>
          <w:u w:val="single"/>
        </w:rPr>
        <w:t>Folgende Anlagen sind dem Antrag beizufügen:</w:t>
      </w:r>
    </w:p>
    <w:p w:rsidR="004C297E" w:rsidRPr="006A7936" w:rsidRDefault="004C297E">
      <w:pPr>
        <w:rPr>
          <w:rFonts w:asciiTheme="minorHAnsi" w:hAnsiTheme="minorHAnsi"/>
          <w:b/>
          <w:sz w:val="22"/>
          <w:szCs w:val="22"/>
          <w:u w:val="single"/>
        </w:rPr>
      </w:pPr>
    </w:p>
    <w:p w:rsidR="00D9434B" w:rsidRPr="006A7936" w:rsidRDefault="00D9434B" w:rsidP="00FA155B">
      <w:pPr>
        <w:ind w:left="1416" w:firstLine="144"/>
        <w:rPr>
          <w:rFonts w:asciiTheme="minorHAnsi" w:hAnsiTheme="minorHAnsi"/>
          <w:sz w:val="22"/>
          <w:szCs w:val="22"/>
        </w:rPr>
      </w:pPr>
      <w:r w:rsidRPr="006A7936">
        <w:rPr>
          <w:rFonts w:asciiTheme="minorHAnsi" w:hAnsiTheme="minorHAnsi"/>
          <w:b/>
          <w:bCs/>
          <w:sz w:val="22"/>
          <w:szCs w:val="22"/>
        </w:rPr>
        <w:t>2-fach</w:t>
      </w:r>
      <w:r w:rsidR="00681C3D" w:rsidRPr="006A7936">
        <w:rPr>
          <w:rFonts w:asciiTheme="minorHAnsi" w:hAnsiTheme="minorHAnsi"/>
          <w:b/>
          <w:bCs/>
          <w:sz w:val="22"/>
          <w:szCs w:val="22"/>
        </w:rPr>
        <w:t>:</w:t>
      </w:r>
      <w:r w:rsidRPr="006A7936">
        <w:rPr>
          <w:rFonts w:asciiTheme="minorHAnsi" w:hAnsiTheme="minorHAnsi"/>
          <w:sz w:val="22"/>
          <w:szCs w:val="22"/>
        </w:rPr>
        <w:t xml:space="preserve"> </w:t>
      </w:r>
      <w:r w:rsidR="00A64F61">
        <w:rPr>
          <w:rFonts w:asciiTheme="minorHAnsi" w:hAnsiTheme="minorHAnsi"/>
          <w:sz w:val="22"/>
          <w:szCs w:val="22"/>
        </w:rPr>
        <w:t>Plans</w:t>
      </w:r>
      <w:r w:rsidR="00F661E9">
        <w:rPr>
          <w:rFonts w:asciiTheme="minorHAnsi" w:hAnsiTheme="minorHAnsi"/>
          <w:sz w:val="22"/>
          <w:szCs w:val="22"/>
        </w:rPr>
        <w:t>ä</w:t>
      </w:r>
      <w:r w:rsidR="00A64F61">
        <w:rPr>
          <w:rFonts w:asciiTheme="minorHAnsi" w:hAnsiTheme="minorHAnsi"/>
          <w:sz w:val="22"/>
          <w:szCs w:val="22"/>
        </w:rPr>
        <w:t>tz</w:t>
      </w:r>
      <w:r w:rsidR="00F661E9">
        <w:rPr>
          <w:rFonts w:asciiTheme="minorHAnsi" w:hAnsiTheme="minorHAnsi"/>
          <w:sz w:val="22"/>
          <w:szCs w:val="22"/>
        </w:rPr>
        <w:t>e</w:t>
      </w:r>
      <w:r w:rsidR="00A64F61">
        <w:rPr>
          <w:rFonts w:asciiTheme="minorHAnsi" w:hAnsiTheme="minorHAnsi"/>
          <w:sz w:val="22"/>
          <w:szCs w:val="22"/>
        </w:rPr>
        <w:t xml:space="preserve"> (</w:t>
      </w:r>
      <w:r w:rsidRPr="006A7936">
        <w:rPr>
          <w:rFonts w:asciiTheme="minorHAnsi" w:hAnsiTheme="minorHAnsi"/>
          <w:sz w:val="22"/>
          <w:szCs w:val="22"/>
        </w:rPr>
        <w:t>Bauzeichnungen/Baubestandszeichnungen M 1:100</w:t>
      </w:r>
      <w:r w:rsidRPr="006A7936">
        <w:rPr>
          <w:rFonts w:asciiTheme="minorHAnsi" w:hAnsiTheme="minorHAnsi"/>
          <w:sz w:val="22"/>
          <w:szCs w:val="22"/>
        </w:rPr>
        <w:br/>
      </w:r>
      <w:r w:rsidRPr="006A7936">
        <w:rPr>
          <w:rFonts w:asciiTheme="minorHAnsi" w:hAnsiTheme="minorHAnsi"/>
          <w:sz w:val="22"/>
          <w:szCs w:val="22"/>
        </w:rPr>
        <w:tab/>
      </w:r>
      <w:r w:rsidR="00681C3D" w:rsidRPr="006A7936">
        <w:rPr>
          <w:rFonts w:asciiTheme="minorHAnsi" w:hAnsiTheme="minorHAnsi"/>
          <w:sz w:val="22"/>
          <w:szCs w:val="22"/>
        </w:rPr>
        <w:t xml:space="preserve">    </w:t>
      </w:r>
      <w:r w:rsidR="00A64F61">
        <w:rPr>
          <w:rFonts w:asciiTheme="minorHAnsi" w:hAnsiTheme="minorHAnsi"/>
          <w:sz w:val="22"/>
          <w:szCs w:val="22"/>
        </w:rPr>
        <w:t xml:space="preserve">               </w:t>
      </w:r>
      <w:r w:rsidR="004D1482" w:rsidRPr="006A7936">
        <w:rPr>
          <w:rFonts w:asciiTheme="minorHAnsi" w:hAnsiTheme="minorHAnsi"/>
          <w:b/>
          <w:sz w:val="22"/>
          <w:szCs w:val="22"/>
        </w:rPr>
        <w:t xml:space="preserve"> </w:t>
      </w:r>
      <w:r w:rsidRPr="006A7936">
        <w:rPr>
          <w:rFonts w:asciiTheme="minorHAnsi" w:hAnsiTheme="minorHAnsi"/>
          <w:bCs/>
          <w:sz w:val="22"/>
          <w:szCs w:val="22"/>
        </w:rPr>
        <w:t>Grundrisse, Ansichten u. Schnittzeichnung</w:t>
      </w:r>
      <w:r w:rsidR="00A64F61">
        <w:rPr>
          <w:rFonts w:asciiTheme="minorHAnsi" w:hAnsiTheme="minorHAnsi"/>
          <w:bCs/>
          <w:sz w:val="22"/>
          <w:szCs w:val="22"/>
        </w:rPr>
        <w:t>en)</w:t>
      </w:r>
      <w:r w:rsidRPr="006A7936">
        <w:rPr>
          <w:rFonts w:asciiTheme="minorHAnsi" w:hAnsiTheme="minorHAnsi"/>
          <w:sz w:val="22"/>
          <w:szCs w:val="22"/>
        </w:rPr>
        <w:t xml:space="preserve"> </w:t>
      </w:r>
    </w:p>
    <w:p w:rsidR="00D9434B" w:rsidRPr="00A64F61" w:rsidRDefault="00D9434B">
      <w:pPr>
        <w:ind w:right="-711"/>
        <w:rPr>
          <w:rFonts w:asciiTheme="minorHAnsi" w:hAnsiTheme="minorHAnsi"/>
          <w:sz w:val="22"/>
          <w:szCs w:val="22"/>
        </w:rPr>
      </w:pPr>
      <w:r w:rsidRPr="006A7936">
        <w:rPr>
          <w:rFonts w:asciiTheme="minorHAnsi" w:hAnsiTheme="minorHAnsi"/>
          <w:b/>
          <w:bCs/>
          <w:sz w:val="22"/>
          <w:szCs w:val="22"/>
        </w:rPr>
        <w:t xml:space="preserve"> </w:t>
      </w:r>
      <w:r w:rsidRPr="006A7936">
        <w:rPr>
          <w:rFonts w:asciiTheme="minorHAnsi" w:hAnsiTheme="minorHAnsi"/>
          <w:b/>
          <w:bCs/>
          <w:sz w:val="22"/>
          <w:szCs w:val="22"/>
          <w:u w:val="single"/>
        </w:rPr>
        <w:t>Wichtig !!</w:t>
      </w:r>
      <w:r w:rsidR="00FA155B" w:rsidRPr="006A7936">
        <w:rPr>
          <w:rFonts w:asciiTheme="minorHAnsi" w:hAnsiTheme="minorHAnsi"/>
          <w:b/>
          <w:bCs/>
          <w:sz w:val="22"/>
          <w:szCs w:val="22"/>
        </w:rPr>
        <w:t xml:space="preserve"> </w:t>
      </w:r>
      <w:r w:rsidR="00CA25F3" w:rsidRPr="006A7936">
        <w:rPr>
          <w:rFonts w:asciiTheme="minorHAnsi" w:hAnsiTheme="minorHAnsi"/>
          <w:b/>
          <w:bCs/>
          <w:sz w:val="22"/>
          <w:szCs w:val="22"/>
        </w:rPr>
        <w:t xml:space="preserve"> </w:t>
      </w:r>
      <w:r w:rsidRPr="006A7936">
        <w:rPr>
          <w:rFonts w:asciiTheme="minorHAnsi" w:hAnsiTheme="minorHAnsi"/>
          <w:sz w:val="22"/>
          <w:szCs w:val="22"/>
        </w:rPr>
        <w:t xml:space="preserve"> </w:t>
      </w:r>
      <w:r w:rsidR="004C297E" w:rsidRPr="006A7936">
        <w:rPr>
          <w:rFonts w:asciiTheme="minorHAnsi" w:hAnsiTheme="minorHAnsi"/>
          <w:sz w:val="22"/>
          <w:szCs w:val="22"/>
        </w:rPr>
        <w:t xml:space="preserve"> </w:t>
      </w:r>
      <w:r w:rsidR="003C4367" w:rsidRPr="006A7936">
        <w:rPr>
          <w:rFonts w:asciiTheme="minorHAnsi" w:hAnsiTheme="minorHAnsi"/>
          <w:sz w:val="22"/>
          <w:szCs w:val="22"/>
        </w:rPr>
        <w:t xml:space="preserve"> </w:t>
      </w:r>
      <w:r w:rsidR="00A64F61">
        <w:rPr>
          <w:rFonts w:asciiTheme="minorHAnsi" w:hAnsiTheme="minorHAnsi"/>
          <w:sz w:val="22"/>
          <w:szCs w:val="22"/>
        </w:rPr>
        <w:t xml:space="preserve">       </w:t>
      </w:r>
      <w:r w:rsidRPr="006A7936">
        <w:rPr>
          <w:rFonts w:asciiTheme="minorHAnsi" w:hAnsiTheme="minorHAnsi"/>
          <w:b/>
          <w:bCs/>
          <w:sz w:val="22"/>
          <w:szCs w:val="22"/>
          <w:u w:val="single"/>
        </w:rPr>
        <w:t>aller</w:t>
      </w:r>
      <w:r w:rsidRPr="006A7936">
        <w:rPr>
          <w:rFonts w:asciiTheme="minorHAnsi" w:hAnsiTheme="minorHAnsi"/>
          <w:b/>
          <w:bCs/>
          <w:sz w:val="22"/>
          <w:szCs w:val="22"/>
        </w:rPr>
        <w:t xml:space="preserve"> </w:t>
      </w:r>
      <w:r w:rsidRPr="00A64F61">
        <w:rPr>
          <w:rFonts w:asciiTheme="minorHAnsi" w:hAnsiTheme="minorHAnsi"/>
          <w:bCs/>
          <w:sz w:val="22"/>
          <w:szCs w:val="22"/>
        </w:rPr>
        <w:t>auf der Parzelle befindlichen Gebäude (Nebengebäude, Garagen usw.)</w:t>
      </w:r>
    </w:p>
    <w:p w:rsidR="00FA155B" w:rsidRPr="00A64F61" w:rsidRDefault="00FA155B">
      <w:pPr>
        <w:rPr>
          <w:rFonts w:asciiTheme="minorHAnsi" w:hAnsiTheme="minorHAnsi"/>
          <w:sz w:val="22"/>
          <w:szCs w:val="22"/>
        </w:rPr>
      </w:pPr>
    </w:p>
    <w:p w:rsidR="00D9434B" w:rsidRPr="006A7936" w:rsidRDefault="00D9434B" w:rsidP="00A64F61">
      <w:pPr>
        <w:rPr>
          <w:rFonts w:asciiTheme="minorHAnsi" w:hAnsiTheme="minorHAnsi"/>
          <w:sz w:val="22"/>
          <w:szCs w:val="22"/>
        </w:rPr>
      </w:pPr>
      <w:r w:rsidRPr="006A7936">
        <w:rPr>
          <w:rFonts w:asciiTheme="minorHAnsi" w:hAnsiTheme="minorHAnsi"/>
          <w:sz w:val="22"/>
          <w:szCs w:val="22"/>
        </w:rPr>
        <w:tab/>
      </w:r>
      <w:r w:rsidRPr="006A7936">
        <w:rPr>
          <w:rFonts w:asciiTheme="minorHAnsi" w:hAnsiTheme="minorHAnsi"/>
          <w:sz w:val="22"/>
          <w:szCs w:val="22"/>
        </w:rPr>
        <w:tab/>
      </w:r>
      <w:r w:rsidR="00A64F61">
        <w:rPr>
          <w:rFonts w:asciiTheme="minorHAnsi" w:hAnsiTheme="minorHAnsi"/>
          <w:sz w:val="22"/>
          <w:szCs w:val="22"/>
        </w:rPr>
        <w:t xml:space="preserve">   </w:t>
      </w:r>
      <w:r w:rsidRPr="006A7936">
        <w:rPr>
          <w:rFonts w:asciiTheme="minorHAnsi" w:hAnsiTheme="minorHAnsi"/>
          <w:b/>
          <w:bCs/>
          <w:sz w:val="22"/>
          <w:szCs w:val="22"/>
        </w:rPr>
        <w:t>1-fach</w:t>
      </w:r>
      <w:r w:rsidR="00FA155B" w:rsidRPr="006A7936">
        <w:rPr>
          <w:rFonts w:asciiTheme="minorHAnsi" w:hAnsiTheme="minorHAnsi"/>
          <w:b/>
          <w:bCs/>
          <w:sz w:val="22"/>
          <w:szCs w:val="22"/>
        </w:rPr>
        <w:t xml:space="preserve">: </w:t>
      </w:r>
      <w:r w:rsidRPr="006A7936">
        <w:rPr>
          <w:rFonts w:asciiTheme="minorHAnsi" w:hAnsiTheme="minorHAnsi"/>
          <w:sz w:val="22"/>
          <w:szCs w:val="22"/>
        </w:rPr>
        <w:t>Aktueller amtlicher Lageplan mit gesamten Gebäudebestand</w:t>
      </w:r>
    </w:p>
    <w:p w:rsidR="00681C3D" w:rsidRPr="006A7936" w:rsidRDefault="00681C3D" w:rsidP="008C0348">
      <w:pPr>
        <w:tabs>
          <w:tab w:val="left" w:pos="2127"/>
        </w:tabs>
        <w:rPr>
          <w:rFonts w:asciiTheme="minorHAnsi" w:hAnsiTheme="minorHAnsi"/>
          <w:sz w:val="22"/>
          <w:szCs w:val="22"/>
        </w:rPr>
      </w:pPr>
    </w:p>
    <w:p w:rsidR="00D40217" w:rsidRPr="006A7936" w:rsidRDefault="00D40217">
      <w:pPr>
        <w:rPr>
          <w:rFonts w:asciiTheme="minorHAnsi" w:hAnsiTheme="minorHAnsi"/>
          <w:bCs/>
          <w:sz w:val="22"/>
          <w:szCs w:val="22"/>
        </w:rPr>
      </w:pPr>
      <w:r w:rsidRPr="006A7936">
        <w:rPr>
          <w:rFonts w:asciiTheme="minorHAnsi" w:hAnsiTheme="minorHAnsi"/>
          <w:bCs/>
          <w:sz w:val="22"/>
          <w:szCs w:val="22"/>
        </w:rPr>
        <w:t xml:space="preserve">Wurde schon einmal eine Abgeschlossenheitsbescheinigung ausgefertigt handelt es sich um eine </w:t>
      </w:r>
      <w:r w:rsidRPr="006A7936">
        <w:rPr>
          <w:rFonts w:asciiTheme="minorHAnsi" w:hAnsiTheme="minorHAnsi"/>
          <w:b/>
          <w:bCs/>
          <w:sz w:val="22"/>
          <w:szCs w:val="22"/>
        </w:rPr>
        <w:t>„Geänderte Bescheinigung“</w:t>
      </w:r>
      <w:r w:rsidRPr="006A7936">
        <w:rPr>
          <w:rFonts w:asciiTheme="minorHAnsi" w:hAnsiTheme="minorHAnsi"/>
          <w:bCs/>
          <w:sz w:val="22"/>
          <w:szCs w:val="22"/>
        </w:rPr>
        <w:t xml:space="preserve">. </w:t>
      </w:r>
    </w:p>
    <w:p w:rsidR="004C297E" w:rsidRPr="006A7936" w:rsidRDefault="00D40217">
      <w:pPr>
        <w:rPr>
          <w:rFonts w:asciiTheme="minorHAnsi" w:hAnsiTheme="minorHAnsi"/>
          <w:bCs/>
          <w:sz w:val="22"/>
          <w:szCs w:val="22"/>
        </w:rPr>
      </w:pPr>
      <w:r w:rsidRPr="006A7936">
        <w:rPr>
          <w:rFonts w:asciiTheme="minorHAnsi" w:hAnsiTheme="minorHAnsi"/>
          <w:bCs/>
          <w:sz w:val="22"/>
          <w:szCs w:val="22"/>
        </w:rPr>
        <w:t xml:space="preserve">Hier </w:t>
      </w:r>
      <w:r w:rsidR="00F661E9">
        <w:rPr>
          <w:rFonts w:asciiTheme="minorHAnsi" w:hAnsiTheme="minorHAnsi"/>
          <w:bCs/>
          <w:sz w:val="22"/>
          <w:szCs w:val="22"/>
        </w:rPr>
        <w:t>sind</w:t>
      </w:r>
      <w:r w:rsidRPr="006A7936">
        <w:rPr>
          <w:rFonts w:asciiTheme="minorHAnsi" w:hAnsiTheme="minorHAnsi"/>
          <w:bCs/>
          <w:sz w:val="22"/>
          <w:szCs w:val="22"/>
        </w:rPr>
        <w:t xml:space="preserve"> die Vorgangsnummer sowie </w:t>
      </w:r>
      <w:r w:rsidR="00F661E9">
        <w:rPr>
          <w:rFonts w:asciiTheme="minorHAnsi" w:hAnsiTheme="minorHAnsi"/>
          <w:bCs/>
          <w:sz w:val="22"/>
          <w:szCs w:val="22"/>
        </w:rPr>
        <w:t>die für die Änderung relevanten</w:t>
      </w:r>
      <w:r w:rsidRPr="006A7936">
        <w:rPr>
          <w:rFonts w:asciiTheme="minorHAnsi" w:hAnsiTheme="minorHAnsi"/>
          <w:bCs/>
          <w:sz w:val="22"/>
          <w:szCs w:val="22"/>
        </w:rPr>
        <w:t xml:space="preserve"> </w:t>
      </w:r>
      <w:r w:rsidR="00F661E9">
        <w:rPr>
          <w:rFonts w:asciiTheme="minorHAnsi" w:hAnsiTheme="minorHAnsi"/>
          <w:bCs/>
          <w:sz w:val="22"/>
          <w:szCs w:val="22"/>
        </w:rPr>
        <w:t xml:space="preserve">alten und neuen </w:t>
      </w:r>
      <w:r w:rsidRPr="006A7936">
        <w:rPr>
          <w:rFonts w:asciiTheme="minorHAnsi" w:hAnsiTheme="minorHAnsi"/>
          <w:bCs/>
          <w:sz w:val="22"/>
          <w:szCs w:val="22"/>
        </w:rPr>
        <w:t>Pläne</w:t>
      </w:r>
      <w:r w:rsidR="00F661E9">
        <w:rPr>
          <w:rFonts w:asciiTheme="minorHAnsi" w:hAnsiTheme="minorHAnsi"/>
          <w:bCs/>
          <w:sz w:val="22"/>
          <w:szCs w:val="22"/>
        </w:rPr>
        <w:t xml:space="preserve"> </w:t>
      </w:r>
      <w:proofErr w:type="gramStart"/>
      <w:r w:rsidR="00F661E9">
        <w:rPr>
          <w:rFonts w:asciiTheme="minorHAnsi" w:hAnsiTheme="minorHAnsi"/>
          <w:bCs/>
          <w:sz w:val="22"/>
          <w:szCs w:val="22"/>
        </w:rPr>
        <w:t>(</w:t>
      </w:r>
      <w:r w:rsidRPr="006A7936">
        <w:rPr>
          <w:rFonts w:asciiTheme="minorHAnsi" w:hAnsiTheme="minorHAnsi"/>
          <w:bCs/>
          <w:sz w:val="22"/>
          <w:szCs w:val="22"/>
        </w:rPr>
        <w:t xml:space="preserve"> Grundrisse</w:t>
      </w:r>
      <w:proofErr w:type="gramEnd"/>
      <w:r w:rsidRPr="006A7936">
        <w:rPr>
          <w:rFonts w:asciiTheme="minorHAnsi" w:hAnsiTheme="minorHAnsi"/>
          <w:bCs/>
          <w:sz w:val="22"/>
          <w:szCs w:val="22"/>
        </w:rPr>
        <w:t>, Schnitte und Ansichten einzureichen</w:t>
      </w:r>
      <w:r w:rsidR="00F661E9">
        <w:rPr>
          <w:rFonts w:asciiTheme="minorHAnsi" w:hAnsiTheme="minorHAnsi"/>
          <w:bCs/>
          <w:sz w:val="22"/>
          <w:szCs w:val="22"/>
        </w:rPr>
        <w:t>)</w:t>
      </w:r>
      <w:r w:rsidRPr="006A7936">
        <w:rPr>
          <w:rFonts w:asciiTheme="minorHAnsi" w:hAnsiTheme="minorHAnsi"/>
          <w:bCs/>
          <w:sz w:val="22"/>
          <w:szCs w:val="22"/>
        </w:rPr>
        <w:t xml:space="preserve">. </w:t>
      </w:r>
    </w:p>
    <w:p w:rsidR="004C297E" w:rsidRPr="006A7936" w:rsidRDefault="004C297E">
      <w:pPr>
        <w:rPr>
          <w:rFonts w:asciiTheme="minorHAnsi" w:hAnsiTheme="minorHAnsi"/>
          <w:bCs/>
          <w:sz w:val="22"/>
          <w:szCs w:val="22"/>
        </w:rPr>
      </w:pPr>
    </w:p>
    <w:p w:rsidR="008C0348" w:rsidRPr="006A7936" w:rsidRDefault="008C0348">
      <w:pPr>
        <w:rPr>
          <w:rFonts w:asciiTheme="minorHAnsi" w:hAnsiTheme="minorHAnsi"/>
          <w:b/>
          <w:bCs/>
          <w:sz w:val="22"/>
          <w:szCs w:val="22"/>
          <w:u w:val="single"/>
        </w:rPr>
      </w:pPr>
    </w:p>
    <w:p w:rsidR="00D9434B" w:rsidRPr="006A7936" w:rsidRDefault="00D9434B">
      <w:pPr>
        <w:rPr>
          <w:rFonts w:asciiTheme="minorHAnsi" w:hAnsiTheme="minorHAnsi"/>
          <w:sz w:val="22"/>
          <w:szCs w:val="22"/>
          <w:u w:val="single"/>
        </w:rPr>
      </w:pPr>
      <w:r w:rsidRPr="006A7936">
        <w:rPr>
          <w:rFonts w:asciiTheme="minorHAnsi" w:hAnsiTheme="minorHAnsi"/>
          <w:b/>
          <w:bCs/>
          <w:sz w:val="22"/>
          <w:szCs w:val="22"/>
          <w:u w:val="single"/>
        </w:rPr>
        <w:t>Folgende Kriterien sind bei der Antragsstellung zu beachten</w:t>
      </w:r>
      <w:r w:rsidRPr="006A7936">
        <w:rPr>
          <w:rFonts w:asciiTheme="minorHAnsi" w:hAnsiTheme="minorHAnsi"/>
          <w:sz w:val="22"/>
          <w:szCs w:val="22"/>
          <w:u w:val="single"/>
        </w:rPr>
        <w:t>:</w:t>
      </w:r>
    </w:p>
    <w:p w:rsidR="00FA155B" w:rsidRPr="006A7936" w:rsidRDefault="00FA155B">
      <w:pPr>
        <w:rPr>
          <w:rFonts w:asciiTheme="minorHAnsi" w:hAnsiTheme="minorHAnsi"/>
          <w:sz w:val="22"/>
          <w:szCs w:val="22"/>
          <w:u w:val="single"/>
        </w:rPr>
      </w:pPr>
    </w:p>
    <w:p w:rsidR="00D9434B" w:rsidRPr="006A7936" w:rsidRDefault="00D9434B">
      <w:pPr>
        <w:numPr>
          <w:ilvl w:val="0"/>
          <w:numId w:val="2"/>
        </w:numPr>
        <w:rPr>
          <w:rFonts w:asciiTheme="minorHAnsi" w:hAnsiTheme="minorHAnsi"/>
          <w:b/>
          <w:bCs/>
          <w:sz w:val="22"/>
          <w:szCs w:val="22"/>
        </w:rPr>
      </w:pPr>
      <w:r w:rsidRPr="006A7936">
        <w:rPr>
          <w:rFonts w:asciiTheme="minorHAnsi" w:hAnsiTheme="minorHAnsi"/>
          <w:b/>
          <w:sz w:val="22"/>
          <w:szCs w:val="22"/>
        </w:rPr>
        <w:t>Alle Räume</w:t>
      </w:r>
      <w:r w:rsidRPr="006A7936">
        <w:rPr>
          <w:rFonts w:asciiTheme="minorHAnsi" w:hAnsiTheme="minorHAnsi"/>
          <w:sz w:val="22"/>
          <w:szCs w:val="22"/>
        </w:rPr>
        <w:t xml:space="preserve"> der gleichen Wohneinheit</w:t>
      </w:r>
      <w:r w:rsidR="00D01F46" w:rsidRPr="006A7936">
        <w:rPr>
          <w:rFonts w:asciiTheme="minorHAnsi" w:hAnsiTheme="minorHAnsi"/>
          <w:sz w:val="22"/>
          <w:szCs w:val="22"/>
        </w:rPr>
        <w:t>, auch in Nebengebäuden</w:t>
      </w:r>
      <w:r w:rsidR="00F661E9">
        <w:rPr>
          <w:rFonts w:asciiTheme="minorHAnsi" w:hAnsiTheme="minorHAnsi"/>
          <w:sz w:val="22"/>
          <w:szCs w:val="22"/>
        </w:rPr>
        <w:t xml:space="preserve"> und Balkone sowie</w:t>
      </w:r>
      <w:r w:rsidR="00D01F46" w:rsidRPr="006A7936">
        <w:rPr>
          <w:rFonts w:asciiTheme="minorHAnsi" w:hAnsiTheme="minorHAnsi"/>
          <w:sz w:val="22"/>
          <w:szCs w:val="22"/>
        </w:rPr>
        <w:t xml:space="preserve"> Garagen,</w:t>
      </w:r>
      <w:r w:rsidRPr="006A7936">
        <w:rPr>
          <w:rFonts w:asciiTheme="minorHAnsi" w:hAnsiTheme="minorHAnsi"/>
          <w:sz w:val="22"/>
          <w:szCs w:val="22"/>
        </w:rPr>
        <w:t xml:space="preserve"> sind </w:t>
      </w:r>
      <w:r w:rsidR="00D01F46" w:rsidRPr="006A7936">
        <w:rPr>
          <w:rFonts w:asciiTheme="minorHAnsi" w:hAnsiTheme="minorHAnsi"/>
          <w:sz w:val="22"/>
          <w:szCs w:val="22"/>
        </w:rPr>
        <w:t xml:space="preserve">im Grundrissplan </w:t>
      </w:r>
      <w:r w:rsidRPr="006A7936">
        <w:rPr>
          <w:rFonts w:asciiTheme="minorHAnsi" w:hAnsiTheme="minorHAnsi"/>
          <w:sz w:val="22"/>
          <w:szCs w:val="22"/>
        </w:rPr>
        <w:t xml:space="preserve">mit </w:t>
      </w:r>
      <w:r w:rsidRPr="006A7936">
        <w:rPr>
          <w:rFonts w:asciiTheme="minorHAnsi" w:hAnsiTheme="minorHAnsi"/>
          <w:b/>
          <w:sz w:val="22"/>
          <w:szCs w:val="22"/>
        </w:rPr>
        <w:t>gleicher Ziffer</w:t>
      </w:r>
      <w:r w:rsidR="00E30347" w:rsidRPr="006A7936">
        <w:rPr>
          <w:rFonts w:asciiTheme="minorHAnsi" w:hAnsiTheme="minorHAnsi"/>
          <w:b/>
          <w:sz w:val="22"/>
          <w:szCs w:val="22"/>
        </w:rPr>
        <w:t xml:space="preserve"> </w:t>
      </w:r>
      <w:r w:rsidR="00E30347" w:rsidRPr="00F661E9">
        <w:rPr>
          <w:rFonts w:asciiTheme="minorHAnsi" w:hAnsiTheme="minorHAnsi"/>
          <w:sz w:val="22"/>
          <w:szCs w:val="22"/>
        </w:rPr>
        <w:t>(</w:t>
      </w:r>
      <w:r w:rsidR="00F661E9" w:rsidRPr="00F661E9">
        <w:rPr>
          <w:rFonts w:asciiTheme="minorHAnsi" w:hAnsiTheme="minorHAnsi"/>
          <w:sz w:val="22"/>
          <w:szCs w:val="22"/>
        </w:rPr>
        <w:t>k</w:t>
      </w:r>
      <w:r w:rsidR="00E30347" w:rsidRPr="00F661E9">
        <w:rPr>
          <w:rFonts w:asciiTheme="minorHAnsi" w:hAnsiTheme="minorHAnsi"/>
          <w:sz w:val="22"/>
          <w:szCs w:val="22"/>
        </w:rPr>
        <w:t xml:space="preserve">eine </w:t>
      </w:r>
      <w:r w:rsidR="00F661E9" w:rsidRPr="00F661E9">
        <w:rPr>
          <w:rFonts w:asciiTheme="minorHAnsi" w:hAnsiTheme="minorHAnsi"/>
          <w:sz w:val="22"/>
          <w:szCs w:val="22"/>
        </w:rPr>
        <w:t>Aufzählungs</w:t>
      </w:r>
      <w:r w:rsidR="00E30347" w:rsidRPr="00F661E9">
        <w:rPr>
          <w:rFonts w:asciiTheme="minorHAnsi" w:hAnsiTheme="minorHAnsi"/>
          <w:sz w:val="22"/>
          <w:szCs w:val="22"/>
        </w:rPr>
        <w:t xml:space="preserve">nummerierung </w:t>
      </w:r>
      <w:r w:rsidR="00F661E9" w:rsidRPr="00F661E9">
        <w:rPr>
          <w:rFonts w:asciiTheme="minorHAnsi" w:hAnsiTheme="minorHAnsi"/>
          <w:sz w:val="22"/>
          <w:szCs w:val="22"/>
        </w:rPr>
        <w:t xml:space="preserve">wie 1.1.1. </w:t>
      </w:r>
      <w:r w:rsidR="00E30347" w:rsidRPr="00F661E9">
        <w:rPr>
          <w:rFonts w:asciiTheme="minorHAnsi" w:hAnsiTheme="minorHAnsi"/>
          <w:sz w:val="22"/>
          <w:szCs w:val="22"/>
        </w:rPr>
        <w:t>und keine römischen Zahlen)</w:t>
      </w:r>
      <w:r w:rsidRPr="006A7936">
        <w:rPr>
          <w:rFonts w:asciiTheme="minorHAnsi" w:hAnsiTheme="minorHAnsi"/>
          <w:sz w:val="22"/>
          <w:szCs w:val="22"/>
        </w:rPr>
        <w:t xml:space="preserve"> zu kennzeichnen</w:t>
      </w:r>
      <w:r w:rsidR="00B27818" w:rsidRPr="006A7936">
        <w:rPr>
          <w:rFonts w:asciiTheme="minorHAnsi" w:hAnsiTheme="minorHAnsi"/>
          <w:sz w:val="22"/>
          <w:szCs w:val="22"/>
        </w:rPr>
        <w:t xml:space="preserve">. </w:t>
      </w:r>
      <w:r w:rsidR="00B27818" w:rsidRPr="006A7936">
        <w:rPr>
          <w:rFonts w:asciiTheme="minorHAnsi" w:hAnsiTheme="minorHAnsi"/>
          <w:b/>
          <w:sz w:val="22"/>
          <w:szCs w:val="22"/>
        </w:rPr>
        <w:t xml:space="preserve"> </w:t>
      </w:r>
    </w:p>
    <w:p w:rsidR="00D01F46" w:rsidRPr="006A7936" w:rsidRDefault="00D01F46" w:rsidP="00D01F46">
      <w:pPr>
        <w:rPr>
          <w:rFonts w:asciiTheme="minorHAnsi" w:hAnsiTheme="minorHAnsi"/>
          <w:b/>
          <w:bCs/>
          <w:sz w:val="22"/>
          <w:szCs w:val="22"/>
        </w:rPr>
      </w:pPr>
    </w:p>
    <w:p w:rsidR="00D9434B" w:rsidRPr="006A7936" w:rsidRDefault="004D62A1">
      <w:pPr>
        <w:numPr>
          <w:ilvl w:val="0"/>
          <w:numId w:val="2"/>
        </w:numPr>
        <w:rPr>
          <w:rFonts w:asciiTheme="minorHAnsi" w:hAnsiTheme="minorHAnsi"/>
          <w:sz w:val="22"/>
          <w:szCs w:val="22"/>
        </w:rPr>
      </w:pPr>
      <w:r w:rsidRPr="006A7936">
        <w:rPr>
          <w:rFonts w:asciiTheme="minorHAnsi" w:hAnsiTheme="minorHAnsi"/>
          <w:sz w:val="22"/>
          <w:szCs w:val="22"/>
        </w:rPr>
        <w:t>Gemeinschaftliche Räume</w:t>
      </w:r>
      <w:r w:rsidR="00D9434B" w:rsidRPr="006A7936">
        <w:rPr>
          <w:rFonts w:asciiTheme="minorHAnsi" w:hAnsiTheme="minorHAnsi"/>
          <w:sz w:val="22"/>
          <w:szCs w:val="22"/>
        </w:rPr>
        <w:t xml:space="preserve"> </w:t>
      </w:r>
      <w:r w:rsidRPr="006A7936">
        <w:rPr>
          <w:rFonts w:asciiTheme="minorHAnsi" w:hAnsiTheme="minorHAnsi"/>
          <w:sz w:val="22"/>
          <w:szCs w:val="22"/>
        </w:rPr>
        <w:t>sind</w:t>
      </w:r>
      <w:r w:rsidR="00D9434B" w:rsidRPr="006A7936">
        <w:rPr>
          <w:rFonts w:asciiTheme="minorHAnsi" w:hAnsiTheme="minorHAnsi"/>
          <w:sz w:val="22"/>
          <w:szCs w:val="22"/>
        </w:rPr>
        <w:t xml:space="preserve"> </w:t>
      </w:r>
      <w:r w:rsidR="00D9434B" w:rsidRPr="006A7936">
        <w:rPr>
          <w:rFonts w:asciiTheme="minorHAnsi" w:hAnsiTheme="minorHAnsi"/>
          <w:sz w:val="22"/>
          <w:szCs w:val="22"/>
          <w:u w:val="single"/>
        </w:rPr>
        <w:t>nicht</w:t>
      </w:r>
      <w:r w:rsidR="00D9434B" w:rsidRPr="006A7936">
        <w:rPr>
          <w:rFonts w:asciiTheme="minorHAnsi" w:hAnsiTheme="minorHAnsi"/>
          <w:sz w:val="22"/>
          <w:szCs w:val="22"/>
        </w:rPr>
        <w:t xml:space="preserve"> zu beziffern; </w:t>
      </w:r>
      <w:r w:rsidR="00D01F46" w:rsidRPr="006A7936">
        <w:rPr>
          <w:rFonts w:asciiTheme="minorHAnsi" w:hAnsiTheme="minorHAnsi"/>
          <w:sz w:val="22"/>
          <w:szCs w:val="22"/>
        </w:rPr>
        <w:t>k</w:t>
      </w:r>
      <w:r w:rsidRPr="006A7936">
        <w:rPr>
          <w:rFonts w:asciiTheme="minorHAnsi" w:hAnsiTheme="minorHAnsi"/>
          <w:sz w:val="22"/>
          <w:szCs w:val="22"/>
        </w:rPr>
        <w:t>ö</w:t>
      </w:r>
      <w:r w:rsidR="00D01F46" w:rsidRPr="006A7936">
        <w:rPr>
          <w:rFonts w:asciiTheme="minorHAnsi" w:hAnsiTheme="minorHAnsi"/>
          <w:sz w:val="22"/>
          <w:szCs w:val="22"/>
        </w:rPr>
        <w:t>nn</w:t>
      </w:r>
      <w:r w:rsidRPr="006A7936">
        <w:rPr>
          <w:rFonts w:asciiTheme="minorHAnsi" w:hAnsiTheme="minorHAnsi"/>
          <w:sz w:val="22"/>
          <w:szCs w:val="22"/>
        </w:rPr>
        <w:t>en</w:t>
      </w:r>
      <w:r w:rsidR="00D01F46" w:rsidRPr="006A7936">
        <w:rPr>
          <w:rFonts w:asciiTheme="minorHAnsi" w:hAnsiTheme="minorHAnsi"/>
          <w:sz w:val="22"/>
          <w:szCs w:val="22"/>
        </w:rPr>
        <w:t xml:space="preserve"> aber mit einem</w:t>
      </w:r>
      <w:r w:rsidR="00D9434B" w:rsidRPr="006A7936">
        <w:rPr>
          <w:rFonts w:asciiTheme="minorHAnsi" w:hAnsiTheme="minorHAnsi"/>
          <w:sz w:val="22"/>
          <w:szCs w:val="22"/>
        </w:rPr>
        <w:t xml:space="preserve"> „G“</w:t>
      </w:r>
      <w:r w:rsidR="00D01F46" w:rsidRPr="006A7936">
        <w:rPr>
          <w:rFonts w:asciiTheme="minorHAnsi" w:hAnsiTheme="minorHAnsi"/>
          <w:sz w:val="22"/>
          <w:szCs w:val="22"/>
        </w:rPr>
        <w:t xml:space="preserve"> bezeichnet werden</w:t>
      </w:r>
    </w:p>
    <w:p w:rsidR="00D01F46" w:rsidRPr="006A7936" w:rsidRDefault="00D01F46" w:rsidP="00D01F46">
      <w:pPr>
        <w:rPr>
          <w:rFonts w:asciiTheme="minorHAnsi" w:hAnsiTheme="minorHAnsi"/>
          <w:sz w:val="22"/>
          <w:szCs w:val="22"/>
        </w:rPr>
      </w:pPr>
    </w:p>
    <w:p w:rsidR="00D9434B" w:rsidRPr="006A7936" w:rsidRDefault="00D9434B">
      <w:pPr>
        <w:numPr>
          <w:ilvl w:val="0"/>
          <w:numId w:val="2"/>
        </w:numPr>
        <w:rPr>
          <w:rFonts w:asciiTheme="minorHAnsi" w:hAnsiTheme="minorHAnsi"/>
          <w:b/>
          <w:bCs/>
          <w:sz w:val="22"/>
          <w:szCs w:val="22"/>
        </w:rPr>
      </w:pPr>
      <w:r w:rsidRPr="006A7936">
        <w:rPr>
          <w:rFonts w:asciiTheme="minorHAnsi" w:hAnsiTheme="minorHAnsi"/>
          <w:sz w:val="22"/>
          <w:szCs w:val="22"/>
        </w:rPr>
        <w:t xml:space="preserve">In WC und Küchen ist die Wasserversorgung nachzuweisen. </w:t>
      </w:r>
      <w:r w:rsidRPr="006A7936">
        <w:rPr>
          <w:rFonts w:asciiTheme="minorHAnsi" w:hAnsiTheme="minorHAnsi"/>
          <w:b/>
          <w:bCs/>
          <w:sz w:val="22"/>
          <w:szCs w:val="22"/>
        </w:rPr>
        <w:t>Hier genügt die Einzeichnung der Spüle, des WC und des Waschbeckens. Ebenfalls sind Heizungsanlagen nachzuweisen –</w:t>
      </w:r>
      <w:r w:rsidR="00D01F46" w:rsidRPr="006A7936">
        <w:rPr>
          <w:rFonts w:asciiTheme="minorHAnsi" w:hAnsiTheme="minorHAnsi"/>
          <w:b/>
          <w:bCs/>
          <w:sz w:val="22"/>
          <w:szCs w:val="22"/>
        </w:rPr>
        <w:t xml:space="preserve"> in</w:t>
      </w:r>
      <w:r w:rsidRPr="006A7936">
        <w:rPr>
          <w:rFonts w:asciiTheme="minorHAnsi" w:hAnsiTheme="minorHAnsi"/>
          <w:b/>
          <w:bCs/>
          <w:sz w:val="22"/>
          <w:szCs w:val="22"/>
        </w:rPr>
        <w:t xml:space="preserve"> Gemeinschafts</w:t>
      </w:r>
      <w:r w:rsidR="00D01F46" w:rsidRPr="006A7936">
        <w:rPr>
          <w:rFonts w:asciiTheme="minorHAnsi" w:hAnsiTheme="minorHAnsi"/>
          <w:b/>
          <w:bCs/>
          <w:sz w:val="22"/>
          <w:szCs w:val="22"/>
        </w:rPr>
        <w:t>räumen</w:t>
      </w:r>
      <w:r w:rsidR="00D40217" w:rsidRPr="006A7936">
        <w:rPr>
          <w:rFonts w:asciiTheme="minorHAnsi" w:hAnsiTheme="minorHAnsi"/>
          <w:b/>
          <w:bCs/>
          <w:sz w:val="22"/>
          <w:szCs w:val="22"/>
        </w:rPr>
        <w:t>/</w:t>
      </w:r>
      <w:r w:rsidR="00D01F46" w:rsidRPr="006A7936">
        <w:rPr>
          <w:rFonts w:asciiTheme="minorHAnsi" w:hAnsiTheme="minorHAnsi"/>
          <w:b/>
          <w:bCs/>
          <w:sz w:val="22"/>
          <w:szCs w:val="22"/>
        </w:rPr>
        <w:t>-</w:t>
      </w:r>
      <w:r w:rsidRPr="006A7936">
        <w:rPr>
          <w:rFonts w:asciiTheme="minorHAnsi" w:hAnsiTheme="minorHAnsi"/>
          <w:b/>
          <w:bCs/>
          <w:sz w:val="22"/>
          <w:szCs w:val="22"/>
        </w:rPr>
        <w:t>anlagen ist der freie Zugang erforderlich</w:t>
      </w:r>
    </w:p>
    <w:p w:rsidR="00D01F46" w:rsidRPr="006A7936" w:rsidRDefault="00D01F46" w:rsidP="00D01F46">
      <w:pPr>
        <w:rPr>
          <w:rFonts w:asciiTheme="minorHAnsi" w:hAnsiTheme="minorHAnsi"/>
          <w:b/>
          <w:bCs/>
          <w:sz w:val="22"/>
          <w:szCs w:val="22"/>
        </w:rPr>
      </w:pPr>
    </w:p>
    <w:p w:rsidR="00D9434B" w:rsidRPr="006A7936" w:rsidRDefault="00D9434B">
      <w:pPr>
        <w:numPr>
          <w:ilvl w:val="0"/>
          <w:numId w:val="2"/>
        </w:numPr>
        <w:rPr>
          <w:rFonts w:asciiTheme="minorHAnsi" w:hAnsiTheme="minorHAnsi"/>
          <w:sz w:val="22"/>
          <w:szCs w:val="22"/>
        </w:rPr>
      </w:pPr>
      <w:r w:rsidRPr="006A7936">
        <w:rPr>
          <w:rFonts w:asciiTheme="minorHAnsi" w:hAnsiTheme="minorHAnsi"/>
          <w:sz w:val="22"/>
          <w:szCs w:val="22"/>
        </w:rPr>
        <w:t xml:space="preserve">Doppelparkeranlagen können je technischer Einheit </w:t>
      </w:r>
      <w:r w:rsidR="003C4367" w:rsidRPr="006A7936">
        <w:rPr>
          <w:rFonts w:asciiTheme="minorHAnsi" w:hAnsiTheme="minorHAnsi"/>
          <w:sz w:val="22"/>
          <w:szCs w:val="22"/>
        </w:rPr>
        <w:t xml:space="preserve">nur </w:t>
      </w:r>
      <w:r w:rsidRPr="006A7936">
        <w:rPr>
          <w:rFonts w:asciiTheme="minorHAnsi" w:hAnsiTheme="minorHAnsi"/>
          <w:sz w:val="22"/>
          <w:szCs w:val="22"/>
        </w:rPr>
        <w:t xml:space="preserve">mit </w:t>
      </w:r>
      <w:r w:rsidRPr="00F661E9">
        <w:rPr>
          <w:rFonts w:asciiTheme="minorHAnsi" w:hAnsiTheme="minorHAnsi"/>
          <w:b/>
          <w:sz w:val="22"/>
          <w:szCs w:val="22"/>
        </w:rPr>
        <w:t>einer</w:t>
      </w:r>
      <w:r w:rsidRPr="006A7936">
        <w:rPr>
          <w:rFonts w:asciiTheme="minorHAnsi" w:hAnsiTheme="minorHAnsi"/>
          <w:sz w:val="22"/>
          <w:szCs w:val="22"/>
        </w:rPr>
        <w:t xml:space="preserve"> Ziffer beziffert werden</w:t>
      </w:r>
    </w:p>
    <w:p w:rsidR="00D01F46" w:rsidRPr="006A7936" w:rsidRDefault="00D01F46" w:rsidP="00D01F46">
      <w:pPr>
        <w:rPr>
          <w:rFonts w:asciiTheme="minorHAnsi" w:hAnsiTheme="minorHAnsi"/>
          <w:sz w:val="22"/>
          <w:szCs w:val="22"/>
        </w:rPr>
      </w:pPr>
    </w:p>
    <w:p w:rsidR="00D9434B" w:rsidRPr="006A7936" w:rsidRDefault="00D9434B">
      <w:pPr>
        <w:numPr>
          <w:ilvl w:val="0"/>
          <w:numId w:val="2"/>
        </w:numPr>
        <w:rPr>
          <w:rFonts w:asciiTheme="minorHAnsi" w:hAnsiTheme="minorHAnsi"/>
          <w:sz w:val="22"/>
          <w:szCs w:val="22"/>
        </w:rPr>
      </w:pPr>
      <w:r w:rsidRPr="006A7936">
        <w:rPr>
          <w:rFonts w:asciiTheme="minorHAnsi" w:hAnsiTheme="minorHAnsi"/>
          <w:sz w:val="22"/>
          <w:szCs w:val="22"/>
        </w:rPr>
        <w:t xml:space="preserve">Bei Tiefgaragenstellplätzen ist in den Plänen die </w:t>
      </w:r>
      <w:r w:rsidRPr="006A7936">
        <w:rPr>
          <w:rFonts w:asciiTheme="minorHAnsi" w:hAnsiTheme="minorHAnsi"/>
          <w:b/>
          <w:bCs/>
          <w:sz w:val="22"/>
          <w:szCs w:val="22"/>
        </w:rPr>
        <w:t xml:space="preserve">dauerhafte </w:t>
      </w:r>
      <w:r w:rsidRPr="006A7936">
        <w:rPr>
          <w:rFonts w:asciiTheme="minorHAnsi" w:hAnsiTheme="minorHAnsi"/>
          <w:sz w:val="22"/>
          <w:szCs w:val="22"/>
        </w:rPr>
        <w:t>Markierung einzutragen</w:t>
      </w:r>
    </w:p>
    <w:p w:rsidR="00D01F46" w:rsidRPr="006A7936" w:rsidRDefault="00D01F46" w:rsidP="00D01F46">
      <w:pPr>
        <w:rPr>
          <w:rFonts w:asciiTheme="minorHAnsi" w:hAnsiTheme="minorHAnsi"/>
          <w:sz w:val="22"/>
          <w:szCs w:val="22"/>
        </w:rPr>
      </w:pPr>
    </w:p>
    <w:p w:rsidR="00D9434B" w:rsidRPr="006A7936" w:rsidRDefault="00D9434B">
      <w:pPr>
        <w:numPr>
          <w:ilvl w:val="0"/>
          <w:numId w:val="2"/>
        </w:numPr>
        <w:rPr>
          <w:rFonts w:asciiTheme="minorHAnsi" w:hAnsiTheme="minorHAnsi"/>
          <w:sz w:val="22"/>
          <w:szCs w:val="22"/>
        </w:rPr>
      </w:pPr>
      <w:r w:rsidRPr="006A7936">
        <w:rPr>
          <w:rFonts w:asciiTheme="minorHAnsi" w:hAnsiTheme="minorHAnsi"/>
          <w:sz w:val="22"/>
          <w:szCs w:val="22"/>
        </w:rPr>
        <w:t>Freiflächen, wie ebenerdige Terrassen(ohne Einfassung), Gartenflächen etc. sind nicht zu beziffern</w:t>
      </w:r>
    </w:p>
    <w:p w:rsidR="00D01F46" w:rsidRPr="006A7936" w:rsidRDefault="00D01F46" w:rsidP="00D01F46">
      <w:pPr>
        <w:rPr>
          <w:rFonts w:asciiTheme="minorHAnsi" w:hAnsiTheme="minorHAnsi"/>
          <w:sz w:val="22"/>
          <w:szCs w:val="22"/>
        </w:rPr>
      </w:pPr>
    </w:p>
    <w:p w:rsidR="00D9434B" w:rsidRPr="006A7936" w:rsidRDefault="00D9434B">
      <w:pPr>
        <w:numPr>
          <w:ilvl w:val="0"/>
          <w:numId w:val="2"/>
        </w:numPr>
        <w:rPr>
          <w:rFonts w:asciiTheme="minorHAnsi" w:hAnsiTheme="minorHAnsi"/>
          <w:sz w:val="22"/>
          <w:szCs w:val="22"/>
        </w:rPr>
      </w:pPr>
      <w:r w:rsidRPr="006A7936">
        <w:rPr>
          <w:rFonts w:asciiTheme="minorHAnsi" w:hAnsiTheme="minorHAnsi"/>
          <w:sz w:val="22"/>
          <w:szCs w:val="22"/>
        </w:rPr>
        <w:t xml:space="preserve">In den Plänen darf wegen der Dokumentenechtheit nicht mit Tipp-Ex oder ähnlichen </w:t>
      </w:r>
      <w:r w:rsidR="008C0348" w:rsidRPr="006A7936">
        <w:rPr>
          <w:rFonts w:asciiTheme="minorHAnsi" w:hAnsiTheme="minorHAnsi"/>
          <w:sz w:val="22"/>
          <w:szCs w:val="22"/>
        </w:rPr>
        <w:t xml:space="preserve">      Deckm</w:t>
      </w:r>
      <w:r w:rsidRPr="006A7936">
        <w:rPr>
          <w:rFonts w:asciiTheme="minorHAnsi" w:hAnsiTheme="minorHAnsi"/>
          <w:sz w:val="22"/>
          <w:szCs w:val="22"/>
        </w:rPr>
        <w:t>aterialien gearbeitet werden</w:t>
      </w:r>
    </w:p>
    <w:p w:rsidR="008C0348" w:rsidRPr="006A7936" w:rsidRDefault="008C0348" w:rsidP="008C0348">
      <w:pPr>
        <w:rPr>
          <w:rFonts w:asciiTheme="minorHAnsi" w:hAnsiTheme="minorHAnsi"/>
          <w:sz w:val="22"/>
          <w:szCs w:val="22"/>
        </w:rPr>
      </w:pPr>
    </w:p>
    <w:p w:rsidR="00D9434B" w:rsidRPr="006A7936" w:rsidRDefault="00D9434B">
      <w:pPr>
        <w:numPr>
          <w:ilvl w:val="0"/>
          <w:numId w:val="2"/>
        </w:numPr>
        <w:rPr>
          <w:rFonts w:asciiTheme="minorHAnsi" w:hAnsiTheme="minorHAnsi"/>
          <w:sz w:val="22"/>
          <w:szCs w:val="22"/>
        </w:rPr>
      </w:pPr>
      <w:r w:rsidRPr="006A7936">
        <w:rPr>
          <w:rFonts w:asciiTheme="minorHAnsi" w:hAnsiTheme="minorHAnsi"/>
          <w:sz w:val="22"/>
          <w:szCs w:val="22"/>
        </w:rPr>
        <w:t>Für die Ausfertigung des Aufteilungsplanes und die Erteilung der Bescheinigung nach dem WEG fällt eine Verwaltungsgebühr gemäß der Landesverordnung über die Gebühren für die Amtshandlungen der Bauaufsichtsbehörden und über die Vergütung der Leistungen der Prüfingenieure für Baustatik (Besonderes Gebührenverzeichnis) vom 09.01.2007 (</w:t>
      </w:r>
      <w:proofErr w:type="spellStart"/>
      <w:r w:rsidRPr="006A7936">
        <w:rPr>
          <w:rFonts w:asciiTheme="minorHAnsi" w:hAnsiTheme="minorHAnsi"/>
          <w:sz w:val="22"/>
          <w:szCs w:val="22"/>
        </w:rPr>
        <w:t>GVBl</w:t>
      </w:r>
      <w:proofErr w:type="spellEnd"/>
      <w:r w:rsidRPr="006A7936">
        <w:rPr>
          <w:rFonts w:asciiTheme="minorHAnsi" w:hAnsiTheme="minorHAnsi"/>
          <w:sz w:val="22"/>
          <w:szCs w:val="22"/>
        </w:rPr>
        <w:t xml:space="preserve">. S. 22), BS 2013-1-35 </w:t>
      </w:r>
      <w:r w:rsidR="00FA155B" w:rsidRPr="006A7936">
        <w:rPr>
          <w:rFonts w:asciiTheme="minorHAnsi" w:hAnsiTheme="minorHAnsi"/>
          <w:sz w:val="22"/>
          <w:szCs w:val="22"/>
        </w:rPr>
        <w:t xml:space="preserve">in der Fassung vom 01.01.2013 </w:t>
      </w:r>
      <w:r w:rsidRPr="006A7936">
        <w:rPr>
          <w:rFonts w:asciiTheme="minorHAnsi" w:hAnsiTheme="minorHAnsi"/>
          <w:sz w:val="22"/>
          <w:szCs w:val="22"/>
        </w:rPr>
        <w:t xml:space="preserve">und deren </w:t>
      </w:r>
      <w:r w:rsidR="008C0348" w:rsidRPr="006A7936">
        <w:rPr>
          <w:rFonts w:asciiTheme="minorHAnsi" w:hAnsiTheme="minorHAnsi"/>
          <w:sz w:val="22"/>
          <w:szCs w:val="22"/>
        </w:rPr>
        <w:t xml:space="preserve">geltende </w:t>
      </w:r>
      <w:r w:rsidRPr="006A7936">
        <w:rPr>
          <w:rFonts w:asciiTheme="minorHAnsi" w:hAnsiTheme="minorHAnsi"/>
          <w:sz w:val="22"/>
          <w:szCs w:val="22"/>
        </w:rPr>
        <w:t>Anwendungshinweise</w:t>
      </w:r>
      <w:r w:rsidR="00E53508" w:rsidRPr="006A7936">
        <w:rPr>
          <w:rFonts w:asciiTheme="minorHAnsi" w:hAnsiTheme="minorHAnsi"/>
          <w:sz w:val="22"/>
          <w:szCs w:val="22"/>
        </w:rPr>
        <w:t xml:space="preserve"> an</w:t>
      </w:r>
    </w:p>
    <w:p w:rsidR="000626E1" w:rsidRPr="006A7936" w:rsidRDefault="000626E1" w:rsidP="000626E1">
      <w:pPr>
        <w:pStyle w:val="Listenabsatz"/>
        <w:rPr>
          <w:rFonts w:asciiTheme="minorHAnsi" w:hAnsiTheme="minorHAnsi"/>
          <w:sz w:val="22"/>
          <w:szCs w:val="22"/>
        </w:rPr>
      </w:pPr>
    </w:p>
    <w:p w:rsidR="000626E1" w:rsidRPr="006A7936" w:rsidRDefault="000626E1">
      <w:pPr>
        <w:numPr>
          <w:ilvl w:val="0"/>
          <w:numId w:val="2"/>
        </w:numPr>
        <w:rPr>
          <w:rFonts w:asciiTheme="minorHAnsi" w:hAnsiTheme="minorHAnsi"/>
          <w:sz w:val="22"/>
          <w:szCs w:val="22"/>
        </w:rPr>
      </w:pPr>
      <w:r w:rsidRPr="006A7936">
        <w:rPr>
          <w:rFonts w:asciiTheme="minorHAnsi" w:hAnsiTheme="minorHAnsi"/>
          <w:sz w:val="22"/>
          <w:szCs w:val="22"/>
        </w:rPr>
        <w:t>Die Gebühren sind vo</w:t>
      </w:r>
      <w:r w:rsidR="00E53508" w:rsidRPr="006A7936">
        <w:rPr>
          <w:rFonts w:asciiTheme="minorHAnsi" w:hAnsiTheme="minorHAnsi"/>
          <w:sz w:val="22"/>
          <w:szCs w:val="22"/>
        </w:rPr>
        <w:t>n</w:t>
      </w:r>
      <w:r w:rsidRPr="006A7936">
        <w:rPr>
          <w:rFonts w:asciiTheme="minorHAnsi" w:hAnsiTheme="minorHAnsi"/>
          <w:sz w:val="22"/>
          <w:szCs w:val="22"/>
        </w:rPr>
        <w:t xml:space="preserve"> </w:t>
      </w:r>
      <w:r w:rsidR="00E53508" w:rsidRPr="006A7936">
        <w:rPr>
          <w:rFonts w:asciiTheme="minorHAnsi" w:hAnsiTheme="minorHAnsi"/>
          <w:sz w:val="22"/>
          <w:szCs w:val="22"/>
        </w:rPr>
        <w:t>dem im</w:t>
      </w:r>
      <w:r w:rsidRPr="006A7936">
        <w:rPr>
          <w:rFonts w:asciiTheme="minorHAnsi" w:hAnsiTheme="minorHAnsi"/>
          <w:sz w:val="22"/>
          <w:szCs w:val="22"/>
        </w:rPr>
        <w:t xml:space="preserve"> Antrag </w:t>
      </w:r>
      <w:r w:rsidR="00E53508" w:rsidRPr="006A7936">
        <w:rPr>
          <w:rFonts w:asciiTheme="minorHAnsi" w:hAnsiTheme="minorHAnsi"/>
          <w:sz w:val="22"/>
          <w:szCs w:val="22"/>
        </w:rPr>
        <w:t>anzugebenden</w:t>
      </w:r>
      <w:r w:rsidRPr="006A7936">
        <w:rPr>
          <w:rFonts w:asciiTheme="minorHAnsi" w:hAnsiTheme="minorHAnsi"/>
          <w:sz w:val="22"/>
          <w:szCs w:val="22"/>
        </w:rPr>
        <w:t xml:space="preserve"> Kostenträger, gemäß Kostenbescheid zu zahlen.</w:t>
      </w:r>
    </w:p>
    <w:sectPr w:rsidR="000626E1" w:rsidRPr="006A7936" w:rsidSect="00547BB7">
      <w:pgSz w:w="11906" w:h="16838"/>
      <w:pgMar w:top="284" w:right="1276" w:bottom="24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0BB5"/>
    <w:multiLevelType w:val="singleLevel"/>
    <w:tmpl w:val="0407000F"/>
    <w:lvl w:ilvl="0">
      <w:start w:val="1"/>
      <w:numFmt w:val="decimal"/>
      <w:lvlText w:val="%1."/>
      <w:lvlJc w:val="left"/>
      <w:pPr>
        <w:tabs>
          <w:tab w:val="num" w:pos="360"/>
        </w:tabs>
        <w:ind w:left="360" w:hanging="360"/>
      </w:pPr>
    </w:lvl>
  </w:abstractNum>
  <w:abstractNum w:abstractNumId="1">
    <w:nsid w:val="2F5475E6"/>
    <w:multiLevelType w:val="hybridMultilevel"/>
    <w:tmpl w:val="C9DEF876"/>
    <w:lvl w:ilvl="0" w:tplc="465EF446">
      <w:start w:val="14"/>
      <w:numFmt w:val="bullet"/>
      <w:lvlText w:val="-"/>
      <w:lvlJc w:val="left"/>
      <w:pPr>
        <w:tabs>
          <w:tab w:val="num" w:pos="4605"/>
        </w:tabs>
        <w:ind w:left="4605" w:hanging="360"/>
      </w:pPr>
      <w:rPr>
        <w:rFonts w:ascii="Times New Roman" w:eastAsia="Times New Roman" w:hAnsi="Times New Roman" w:cs="Times New Roman" w:hint="default"/>
      </w:rPr>
    </w:lvl>
    <w:lvl w:ilvl="1" w:tplc="04070003" w:tentative="1">
      <w:start w:val="1"/>
      <w:numFmt w:val="bullet"/>
      <w:lvlText w:val="o"/>
      <w:lvlJc w:val="left"/>
      <w:pPr>
        <w:tabs>
          <w:tab w:val="num" w:pos="5325"/>
        </w:tabs>
        <w:ind w:left="5325" w:hanging="360"/>
      </w:pPr>
      <w:rPr>
        <w:rFonts w:ascii="Courier New" w:hAnsi="Courier New" w:cs="Courier New" w:hint="default"/>
      </w:rPr>
    </w:lvl>
    <w:lvl w:ilvl="2" w:tplc="04070005" w:tentative="1">
      <w:start w:val="1"/>
      <w:numFmt w:val="bullet"/>
      <w:lvlText w:val=""/>
      <w:lvlJc w:val="left"/>
      <w:pPr>
        <w:tabs>
          <w:tab w:val="num" w:pos="6045"/>
        </w:tabs>
        <w:ind w:left="6045" w:hanging="360"/>
      </w:pPr>
      <w:rPr>
        <w:rFonts w:ascii="Wingdings" w:hAnsi="Wingdings" w:hint="default"/>
      </w:rPr>
    </w:lvl>
    <w:lvl w:ilvl="3" w:tplc="04070001" w:tentative="1">
      <w:start w:val="1"/>
      <w:numFmt w:val="bullet"/>
      <w:lvlText w:val=""/>
      <w:lvlJc w:val="left"/>
      <w:pPr>
        <w:tabs>
          <w:tab w:val="num" w:pos="6765"/>
        </w:tabs>
        <w:ind w:left="6765" w:hanging="360"/>
      </w:pPr>
      <w:rPr>
        <w:rFonts w:ascii="Symbol" w:hAnsi="Symbol" w:hint="default"/>
      </w:rPr>
    </w:lvl>
    <w:lvl w:ilvl="4" w:tplc="04070003" w:tentative="1">
      <w:start w:val="1"/>
      <w:numFmt w:val="bullet"/>
      <w:lvlText w:val="o"/>
      <w:lvlJc w:val="left"/>
      <w:pPr>
        <w:tabs>
          <w:tab w:val="num" w:pos="7485"/>
        </w:tabs>
        <w:ind w:left="7485" w:hanging="360"/>
      </w:pPr>
      <w:rPr>
        <w:rFonts w:ascii="Courier New" w:hAnsi="Courier New" w:cs="Courier New" w:hint="default"/>
      </w:rPr>
    </w:lvl>
    <w:lvl w:ilvl="5" w:tplc="04070005" w:tentative="1">
      <w:start w:val="1"/>
      <w:numFmt w:val="bullet"/>
      <w:lvlText w:val=""/>
      <w:lvlJc w:val="left"/>
      <w:pPr>
        <w:tabs>
          <w:tab w:val="num" w:pos="8205"/>
        </w:tabs>
        <w:ind w:left="8205" w:hanging="360"/>
      </w:pPr>
      <w:rPr>
        <w:rFonts w:ascii="Wingdings" w:hAnsi="Wingdings" w:hint="default"/>
      </w:rPr>
    </w:lvl>
    <w:lvl w:ilvl="6" w:tplc="04070001" w:tentative="1">
      <w:start w:val="1"/>
      <w:numFmt w:val="bullet"/>
      <w:lvlText w:val=""/>
      <w:lvlJc w:val="left"/>
      <w:pPr>
        <w:tabs>
          <w:tab w:val="num" w:pos="8925"/>
        </w:tabs>
        <w:ind w:left="8925" w:hanging="360"/>
      </w:pPr>
      <w:rPr>
        <w:rFonts w:ascii="Symbol" w:hAnsi="Symbol" w:hint="default"/>
      </w:rPr>
    </w:lvl>
    <w:lvl w:ilvl="7" w:tplc="04070003" w:tentative="1">
      <w:start w:val="1"/>
      <w:numFmt w:val="bullet"/>
      <w:lvlText w:val="o"/>
      <w:lvlJc w:val="left"/>
      <w:pPr>
        <w:tabs>
          <w:tab w:val="num" w:pos="9645"/>
        </w:tabs>
        <w:ind w:left="9645" w:hanging="360"/>
      </w:pPr>
      <w:rPr>
        <w:rFonts w:ascii="Courier New" w:hAnsi="Courier New" w:cs="Courier New" w:hint="default"/>
      </w:rPr>
    </w:lvl>
    <w:lvl w:ilvl="8" w:tplc="04070005" w:tentative="1">
      <w:start w:val="1"/>
      <w:numFmt w:val="bullet"/>
      <w:lvlText w:val=""/>
      <w:lvlJc w:val="left"/>
      <w:pPr>
        <w:tabs>
          <w:tab w:val="num" w:pos="10365"/>
        </w:tabs>
        <w:ind w:left="10365" w:hanging="360"/>
      </w:pPr>
      <w:rPr>
        <w:rFonts w:ascii="Wingdings" w:hAnsi="Wingdings" w:hint="default"/>
      </w:rPr>
    </w:lvl>
  </w:abstractNum>
  <w:abstractNum w:abstractNumId="2">
    <w:nsid w:val="4AA3151D"/>
    <w:multiLevelType w:val="hybridMultilevel"/>
    <w:tmpl w:val="07BE5828"/>
    <w:lvl w:ilvl="0" w:tplc="3094E2C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B0D500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60"/>
    <w:rsid w:val="000626E1"/>
    <w:rsid w:val="00064FFC"/>
    <w:rsid w:val="000A2943"/>
    <w:rsid w:val="000C6B29"/>
    <w:rsid w:val="002C0537"/>
    <w:rsid w:val="002C7737"/>
    <w:rsid w:val="00307965"/>
    <w:rsid w:val="0039476B"/>
    <w:rsid w:val="003C4367"/>
    <w:rsid w:val="00411BDC"/>
    <w:rsid w:val="004C297E"/>
    <w:rsid w:val="004C46D0"/>
    <w:rsid w:val="004D1482"/>
    <w:rsid w:val="004D62A1"/>
    <w:rsid w:val="00547BB7"/>
    <w:rsid w:val="00580EBA"/>
    <w:rsid w:val="006302D1"/>
    <w:rsid w:val="00681C3D"/>
    <w:rsid w:val="006A7936"/>
    <w:rsid w:val="006D4036"/>
    <w:rsid w:val="00783F1B"/>
    <w:rsid w:val="007C425C"/>
    <w:rsid w:val="00807112"/>
    <w:rsid w:val="00851422"/>
    <w:rsid w:val="00867949"/>
    <w:rsid w:val="008C0348"/>
    <w:rsid w:val="00932360"/>
    <w:rsid w:val="00A64F61"/>
    <w:rsid w:val="00AD7808"/>
    <w:rsid w:val="00AE7A49"/>
    <w:rsid w:val="00B27818"/>
    <w:rsid w:val="00B34776"/>
    <w:rsid w:val="00B82175"/>
    <w:rsid w:val="00B94EF5"/>
    <w:rsid w:val="00BE2E3B"/>
    <w:rsid w:val="00C00BDE"/>
    <w:rsid w:val="00C06D2B"/>
    <w:rsid w:val="00CA25F3"/>
    <w:rsid w:val="00D01F46"/>
    <w:rsid w:val="00D40217"/>
    <w:rsid w:val="00D67D87"/>
    <w:rsid w:val="00D9434B"/>
    <w:rsid w:val="00E30347"/>
    <w:rsid w:val="00E53508"/>
    <w:rsid w:val="00F57FDD"/>
    <w:rsid w:val="00F658FC"/>
    <w:rsid w:val="00F661E9"/>
    <w:rsid w:val="00FA155B"/>
    <w:rsid w:val="00FE0494"/>
    <w:rsid w:val="00FF5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ind w:left="2832" w:hanging="2832"/>
      <w:outlineLvl w:val="1"/>
    </w:pPr>
    <w:rPr>
      <w:sz w:val="24"/>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Textkrper-Zeileneinzug">
    <w:name w:val="Body Text Indent"/>
    <w:basedOn w:val="Standard"/>
    <w:pPr>
      <w:ind w:left="2832" w:hanging="2832"/>
    </w:pPr>
    <w:rPr>
      <w:sz w:val="24"/>
    </w:rPr>
  </w:style>
  <w:style w:type="paragraph" w:styleId="Textkrper2">
    <w:name w:val="Body Text 2"/>
    <w:basedOn w:val="Standard"/>
    <w:rPr>
      <w:sz w:val="24"/>
    </w:rPr>
  </w:style>
  <w:style w:type="paragraph" w:styleId="Sprechblasentext">
    <w:name w:val="Balloon Text"/>
    <w:basedOn w:val="Standard"/>
    <w:semiHidden/>
    <w:rsid w:val="00C06D2B"/>
    <w:rPr>
      <w:rFonts w:ascii="Tahoma" w:hAnsi="Tahoma" w:cs="Tahoma"/>
      <w:sz w:val="16"/>
      <w:szCs w:val="16"/>
    </w:rPr>
  </w:style>
  <w:style w:type="paragraph" w:styleId="Listenabsatz">
    <w:name w:val="List Paragraph"/>
    <w:basedOn w:val="Standard"/>
    <w:uiPriority w:val="34"/>
    <w:qFormat/>
    <w:rsid w:val="00FA1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ind w:left="2832" w:hanging="2832"/>
      <w:outlineLvl w:val="1"/>
    </w:pPr>
    <w:rPr>
      <w:sz w:val="24"/>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Textkrper-Zeileneinzug">
    <w:name w:val="Body Text Indent"/>
    <w:basedOn w:val="Standard"/>
    <w:pPr>
      <w:ind w:left="2832" w:hanging="2832"/>
    </w:pPr>
    <w:rPr>
      <w:sz w:val="24"/>
    </w:rPr>
  </w:style>
  <w:style w:type="paragraph" w:styleId="Textkrper2">
    <w:name w:val="Body Text 2"/>
    <w:basedOn w:val="Standard"/>
    <w:rPr>
      <w:sz w:val="24"/>
    </w:rPr>
  </w:style>
  <w:style w:type="paragraph" w:styleId="Sprechblasentext">
    <w:name w:val="Balloon Text"/>
    <w:basedOn w:val="Standard"/>
    <w:semiHidden/>
    <w:rsid w:val="00C06D2B"/>
    <w:rPr>
      <w:rFonts w:ascii="Tahoma" w:hAnsi="Tahoma" w:cs="Tahoma"/>
      <w:sz w:val="16"/>
      <w:szCs w:val="16"/>
    </w:rPr>
  </w:style>
  <w:style w:type="paragraph" w:styleId="Listenabsatz">
    <w:name w:val="List Paragraph"/>
    <w:basedOn w:val="Standard"/>
    <w:uiPriority w:val="34"/>
    <w:qFormat/>
    <w:rsid w:val="00FA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Antragsteller</vt:lpstr>
    </vt:vector>
  </TitlesOfParts>
  <Company>Mainz-Bingen</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Barzen</dc:creator>
  <cp:lastModifiedBy>Mammen, Klaus</cp:lastModifiedBy>
  <cp:revision>18</cp:revision>
  <cp:lastPrinted>2009-09-03T09:34:00Z</cp:lastPrinted>
  <dcterms:created xsi:type="dcterms:W3CDTF">2012-09-12T13:05:00Z</dcterms:created>
  <dcterms:modified xsi:type="dcterms:W3CDTF">2017-10-26T13:02:00Z</dcterms:modified>
</cp:coreProperties>
</file>